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3BE" w:rsidRPr="009F63BE" w:rsidRDefault="009F63BE" w:rsidP="009F63BE">
      <w:pPr>
        <w:spacing w:after="0" w:line="240" w:lineRule="auto"/>
        <w:rPr>
          <w:rFonts w:ascii="Arial Narrow" w:hAnsi="Arial Narrow"/>
          <w:b/>
          <w:sz w:val="3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4E4B41" wp14:editId="2CA9D16F">
                <wp:simplePos x="0" y="0"/>
                <wp:positionH relativeFrom="margin">
                  <wp:posOffset>2675255</wp:posOffset>
                </wp:positionH>
                <wp:positionV relativeFrom="paragraph">
                  <wp:posOffset>-941070</wp:posOffset>
                </wp:positionV>
                <wp:extent cx="1428113" cy="4078288"/>
                <wp:effectExtent l="8255" t="0" r="9525" b="9525"/>
                <wp:wrapNone/>
                <wp:docPr id="1" name="Księży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28113" cy="4078288"/>
                        </a:xfrm>
                        <a:prstGeom prst="mo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096D6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Księżyc 1" o:spid="_x0000_s1026" type="#_x0000_t184" style="position:absolute;margin-left:210.65pt;margin-top:-74.1pt;width:112.45pt;height:321.15pt;rotation:90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" fillcolor="window" stroked="f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81025F" wp14:editId="3244D23A">
                <wp:simplePos x="0" y="0"/>
                <wp:positionH relativeFrom="margin">
                  <wp:align>center</wp:align>
                </wp:positionH>
                <wp:positionV relativeFrom="paragraph">
                  <wp:posOffset>-1260158</wp:posOffset>
                </wp:positionV>
                <wp:extent cx="2084390" cy="4658996"/>
                <wp:effectExtent l="7937" t="0" r="318" b="317"/>
                <wp:wrapNone/>
                <wp:docPr id="2" name="Księży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84390" cy="4658996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57EE4" id="Księżyc 2" o:spid="_x0000_s1026" type="#_x0000_t184" style="position:absolute;margin-left:0;margin-top:-99.25pt;width:164.15pt;height:366.85pt;rotation:9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" fillcolor="white [3212]" stroked="f" strokeweight="2pt">
                <w10:wrap anchorx="margin"/>
              </v:shape>
            </w:pict>
          </mc:Fallback>
        </mc:AlternateContent>
      </w:r>
      <w:bookmarkStart w:id="0" w:name="_Hlk26964300"/>
      <w:r>
        <w:rPr>
          <w:rFonts w:ascii="Algerian" w:hAnsi="Algerian"/>
          <w:b/>
          <w:color w:val="0F243E" w:themeColor="text2" w:themeShade="80"/>
          <w:sz w:val="56"/>
          <w:szCs w:val="56"/>
        </w:rPr>
        <w:t xml:space="preserve">  </w:t>
      </w:r>
      <w:r w:rsidRPr="004544CF">
        <w:rPr>
          <w:rFonts w:ascii="Algerian" w:hAnsi="Algerian"/>
          <w:b/>
          <w:color w:val="0F243E" w:themeColor="text2" w:themeShade="80"/>
          <w:sz w:val="56"/>
          <w:szCs w:val="56"/>
        </w:rPr>
        <w:t>XVI</w:t>
      </w:r>
      <w:r>
        <w:rPr>
          <w:rFonts w:ascii="Algerian" w:hAnsi="Algerian"/>
          <w:b/>
          <w:color w:val="0F243E" w:themeColor="text2" w:themeShade="80"/>
          <w:sz w:val="56"/>
          <w:szCs w:val="56"/>
        </w:rPr>
        <w:t>I</w:t>
      </w:r>
      <w:r w:rsidRPr="004544CF">
        <w:rPr>
          <w:rFonts w:ascii="Algerian" w:hAnsi="Algerian"/>
          <w:b/>
          <w:color w:val="0F243E" w:themeColor="text2" w:themeShade="80"/>
          <w:sz w:val="56"/>
          <w:szCs w:val="56"/>
        </w:rPr>
        <w:t xml:space="preserve"> FESTIWAL KOL</w:t>
      </w:r>
      <w:r w:rsidRPr="004544CF">
        <w:rPr>
          <w:rFonts w:ascii="Cambria" w:hAnsi="Cambria" w:cs="Cambria"/>
          <w:b/>
          <w:color w:val="0F243E" w:themeColor="text2" w:themeShade="80"/>
          <w:sz w:val="56"/>
          <w:szCs w:val="56"/>
        </w:rPr>
        <w:t>Ę</w:t>
      </w:r>
      <w:r w:rsidRPr="004544CF">
        <w:rPr>
          <w:rFonts w:ascii="Algerian" w:hAnsi="Algerian"/>
          <w:b/>
          <w:color w:val="0F243E" w:themeColor="text2" w:themeShade="80"/>
          <w:sz w:val="56"/>
          <w:szCs w:val="56"/>
        </w:rPr>
        <w:t>D I PASTORA</w:t>
      </w:r>
      <w:r w:rsidRPr="004544CF">
        <w:rPr>
          <w:rFonts w:ascii="Cambria" w:hAnsi="Cambria" w:cs="Cambria"/>
          <w:b/>
          <w:color w:val="0F243E" w:themeColor="text2" w:themeShade="80"/>
          <w:sz w:val="56"/>
          <w:szCs w:val="56"/>
        </w:rPr>
        <w:t>Ł</w:t>
      </w:r>
      <w:r w:rsidRPr="004544CF">
        <w:rPr>
          <w:rFonts w:ascii="Algerian" w:hAnsi="Algerian"/>
          <w:b/>
          <w:color w:val="0F243E" w:themeColor="text2" w:themeShade="80"/>
          <w:sz w:val="56"/>
          <w:szCs w:val="56"/>
        </w:rPr>
        <w:t>EK</w:t>
      </w:r>
    </w:p>
    <w:p w:rsidR="009F63BE" w:rsidRPr="004544CF" w:rsidRDefault="009F63BE" w:rsidP="009F63BE">
      <w:pPr>
        <w:spacing w:after="0" w:line="240" w:lineRule="auto"/>
        <w:jc w:val="center"/>
        <w:rPr>
          <w:rFonts w:ascii="Algerian" w:hAnsi="Algerian"/>
          <w:b/>
          <w:color w:val="0F243E" w:themeColor="text2" w:themeShade="80"/>
          <w:sz w:val="44"/>
          <w:szCs w:val="56"/>
        </w:rPr>
      </w:pPr>
      <w:r w:rsidRPr="004544CF">
        <w:rPr>
          <w:rFonts w:ascii="Algerian" w:hAnsi="Algerian"/>
          <w:b/>
          <w:color w:val="0F243E" w:themeColor="text2" w:themeShade="80"/>
          <w:sz w:val="44"/>
          <w:szCs w:val="56"/>
        </w:rPr>
        <w:t>DOMANIEWICE 20</w:t>
      </w:r>
      <w:r>
        <w:rPr>
          <w:rFonts w:ascii="Algerian" w:hAnsi="Algerian"/>
          <w:b/>
          <w:color w:val="0F243E" w:themeColor="text2" w:themeShade="80"/>
          <w:sz w:val="44"/>
          <w:szCs w:val="56"/>
        </w:rPr>
        <w:t>20</w:t>
      </w:r>
    </w:p>
    <w:p w:rsidR="008633D4" w:rsidRPr="009F63BE" w:rsidRDefault="009F63BE" w:rsidP="00690083">
      <w:pPr>
        <w:spacing w:after="0" w:line="240" w:lineRule="auto"/>
        <w:jc w:val="center"/>
        <w:rPr>
          <w:rFonts w:ascii="Algerian" w:hAnsi="Algerian"/>
          <w:b/>
          <w:color w:val="0F243E" w:themeColor="text2" w:themeShade="80"/>
          <w:sz w:val="44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62CAB0">
            <wp:simplePos x="0" y="0"/>
            <wp:positionH relativeFrom="margin">
              <wp:align>center</wp:align>
            </wp:positionH>
            <wp:positionV relativeFrom="paragraph">
              <wp:posOffset>230505</wp:posOffset>
            </wp:positionV>
            <wp:extent cx="2362200" cy="1725202"/>
            <wp:effectExtent l="0" t="0" r="0" b="8890"/>
            <wp:wrapNone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ae888c16c1fe6d464e41bc865cbada4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25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690083" w:rsidRDefault="00690083" w:rsidP="008633D4">
      <w:pPr>
        <w:spacing w:after="0" w:line="240" w:lineRule="auto"/>
        <w:jc w:val="center"/>
        <w:rPr>
          <w:rFonts w:ascii="Arial Narrow" w:hAnsi="Arial Narrow"/>
          <w:b/>
          <w:sz w:val="36"/>
          <w:szCs w:val="24"/>
        </w:rPr>
      </w:pPr>
    </w:p>
    <w:p w:rsidR="00F46EA2" w:rsidRDefault="00F46EA2" w:rsidP="008633D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90083" w:rsidRPr="00690083" w:rsidRDefault="00690083" w:rsidP="0069008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F63BE" w:rsidRDefault="009F63BE" w:rsidP="009F63BE">
      <w:pPr>
        <w:rPr>
          <w:rFonts w:ascii="Gabriola" w:hAnsi="Gabriola"/>
          <w:b/>
          <w:color w:val="0F243E" w:themeColor="text2" w:themeShade="80"/>
          <w:sz w:val="36"/>
          <w:szCs w:val="30"/>
        </w:rPr>
      </w:pPr>
    </w:p>
    <w:p w:rsidR="009F63BE" w:rsidRDefault="009F63BE" w:rsidP="009F63BE">
      <w:pPr>
        <w:spacing w:after="0" w:line="240" w:lineRule="auto"/>
        <w:ind w:left="2124" w:firstLine="708"/>
        <w:rPr>
          <w:rFonts w:ascii="Gabriola" w:hAnsi="Gabriola"/>
          <w:b/>
          <w:color w:val="0F243E" w:themeColor="text2" w:themeShade="80"/>
          <w:sz w:val="36"/>
          <w:szCs w:val="30"/>
        </w:rPr>
      </w:pPr>
    </w:p>
    <w:p w:rsidR="009F63BE" w:rsidRPr="009F63BE" w:rsidRDefault="009F63BE" w:rsidP="009F63B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750">
        <w:rPr>
          <w:rFonts w:ascii="Gabriola" w:hAnsi="Gabriola"/>
          <w:b/>
          <w:color w:val="0F243E" w:themeColor="text2" w:themeShade="80"/>
          <w:sz w:val="36"/>
          <w:szCs w:val="30"/>
        </w:rPr>
        <w:t>Gminny Ośrodek Kultury w Domaniewicach</w:t>
      </w:r>
    </w:p>
    <w:p w:rsidR="009F63BE" w:rsidRPr="003E3750" w:rsidRDefault="009F63BE" w:rsidP="009F63BE">
      <w:pPr>
        <w:spacing w:after="0" w:line="240" w:lineRule="auto"/>
        <w:jc w:val="center"/>
        <w:rPr>
          <w:rFonts w:ascii="Gabriola" w:hAnsi="Gabriola"/>
          <w:b/>
          <w:color w:val="0F243E" w:themeColor="text2" w:themeShade="80"/>
          <w:sz w:val="36"/>
          <w:szCs w:val="30"/>
        </w:rPr>
      </w:pPr>
      <w:r w:rsidRPr="003E3750">
        <w:rPr>
          <w:rFonts w:ascii="Gabriola" w:hAnsi="Gabriola"/>
          <w:b/>
          <w:color w:val="0F243E" w:themeColor="text2" w:themeShade="80"/>
          <w:sz w:val="36"/>
          <w:szCs w:val="30"/>
        </w:rPr>
        <w:t xml:space="preserve">zaprasza wszystkich chętnych do zgłaszania swojego uczestnictwa </w:t>
      </w:r>
      <w:r>
        <w:rPr>
          <w:rFonts w:ascii="Gabriola" w:hAnsi="Gabriola"/>
          <w:b/>
          <w:color w:val="0F243E" w:themeColor="text2" w:themeShade="80"/>
          <w:sz w:val="36"/>
          <w:szCs w:val="30"/>
        </w:rPr>
        <w:br/>
      </w:r>
      <w:r w:rsidRPr="003E3750">
        <w:rPr>
          <w:rFonts w:ascii="Gabriola" w:hAnsi="Gabriola"/>
          <w:b/>
          <w:color w:val="0F243E" w:themeColor="text2" w:themeShade="80"/>
          <w:sz w:val="36"/>
          <w:szCs w:val="30"/>
        </w:rPr>
        <w:t>w XV</w:t>
      </w:r>
      <w:r>
        <w:rPr>
          <w:rFonts w:ascii="Gabriola" w:hAnsi="Gabriola"/>
          <w:b/>
          <w:color w:val="0F243E" w:themeColor="text2" w:themeShade="80"/>
          <w:sz w:val="36"/>
          <w:szCs w:val="30"/>
        </w:rPr>
        <w:t>II</w:t>
      </w:r>
      <w:r w:rsidRPr="003E3750">
        <w:rPr>
          <w:rFonts w:ascii="Gabriola" w:hAnsi="Gabriola"/>
          <w:b/>
          <w:color w:val="0F243E" w:themeColor="text2" w:themeShade="80"/>
          <w:sz w:val="36"/>
          <w:szCs w:val="30"/>
        </w:rPr>
        <w:t xml:space="preserve"> Festiwalu Kolęd i Pastorałek.</w:t>
      </w:r>
    </w:p>
    <w:p w:rsidR="009F63BE" w:rsidRDefault="009F63BE" w:rsidP="009F63BE">
      <w:pPr>
        <w:widowControl w:val="0"/>
        <w:suppressAutoHyphens/>
        <w:spacing w:after="0" w:line="240" w:lineRule="auto"/>
        <w:ind w:left="720"/>
        <w:jc w:val="center"/>
        <w:rPr>
          <w:rFonts w:ascii="Gabriola" w:hAnsi="Gabriola"/>
          <w:color w:val="0F243E" w:themeColor="text2" w:themeShade="80"/>
          <w:sz w:val="29"/>
          <w:szCs w:val="29"/>
        </w:rPr>
      </w:pPr>
      <w:r w:rsidRPr="0074413A">
        <w:rPr>
          <w:rFonts w:ascii="Gabriola" w:hAnsi="Gabriola"/>
          <w:color w:val="0F243E" w:themeColor="text2" w:themeShade="80"/>
          <w:sz w:val="29"/>
          <w:szCs w:val="29"/>
        </w:rPr>
        <w:t xml:space="preserve">W </w:t>
      </w:r>
      <w:r>
        <w:rPr>
          <w:rFonts w:ascii="Gabriola" w:hAnsi="Gabriola"/>
          <w:color w:val="0F243E" w:themeColor="text2" w:themeShade="80"/>
          <w:sz w:val="29"/>
          <w:szCs w:val="29"/>
        </w:rPr>
        <w:t>festiwalu</w:t>
      </w:r>
      <w:r w:rsidRPr="0074413A">
        <w:rPr>
          <w:rFonts w:ascii="Gabriola" w:hAnsi="Gabriola"/>
          <w:color w:val="0F243E" w:themeColor="text2" w:themeShade="80"/>
          <w:sz w:val="29"/>
          <w:szCs w:val="29"/>
        </w:rPr>
        <w:t xml:space="preserve"> mogą uczestniczyć dzieci</w:t>
      </w:r>
      <w:r>
        <w:rPr>
          <w:rFonts w:ascii="Gabriola" w:hAnsi="Gabriola"/>
          <w:color w:val="0F243E" w:themeColor="text2" w:themeShade="80"/>
          <w:sz w:val="29"/>
          <w:szCs w:val="29"/>
        </w:rPr>
        <w:t xml:space="preserve"> i młodzież (amatorzy) </w:t>
      </w:r>
      <w:r w:rsidRPr="0074413A">
        <w:rPr>
          <w:rFonts w:ascii="Gabriola" w:hAnsi="Gabriola"/>
          <w:color w:val="0F243E" w:themeColor="text2" w:themeShade="80"/>
          <w:sz w:val="29"/>
          <w:szCs w:val="29"/>
        </w:rPr>
        <w:t xml:space="preserve">z terenu powiatu łowickiego, zgierskiego, skierniewickiego, </w:t>
      </w:r>
      <w:r>
        <w:rPr>
          <w:rFonts w:ascii="Gabriola" w:hAnsi="Gabriola"/>
          <w:color w:val="0F243E" w:themeColor="text2" w:themeShade="80"/>
          <w:sz w:val="29"/>
          <w:szCs w:val="29"/>
        </w:rPr>
        <w:t>brzezińskiego</w:t>
      </w:r>
      <w:r w:rsidR="009368DC">
        <w:rPr>
          <w:rFonts w:ascii="Gabriola" w:hAnsi="Gabriola"/>
          <w:color w:val="0F243E" w:themeColor="text2" w:themeShade="80"/>
          <w:sz w:val="29"/>
          <w:szCs w:val="29"/>
        </w:rPr>
        <w:t xml:space="preserve">, </w:t>
      </w:r>
      <w:bookmarkStart w:id="1" w:name="_GoBack"/>
      <w:bookmarkEnd w:id="1"/>
      <w:r>
        <w:rPr>
          <w:rFonts w:ascii="Gabriola" w:hAnsi="Gabriola"/>
          <w:color w:val="0F243E" w:themeColor="text2" w:themeShade="80"/>
          <w:sz w:val="29"/>
          <w:szCs w:val="29"/>
        </w:rPr>
        <w:t>łęczyckiego i kutnowskiego.</w:t>
      </w:r>
    </w:p>
    <w:p w:rsidR="009F63BE" w:rsidRPr="0074413A" w:rsidRDefault="009F63BE" w:rsidP="009F63BE">
      <w:pPr>
        <w:widowControl w:val="0"/>
        <w:suppressAutoHyphens/>
        <w:spacing w:after="0" w:line="240" w:lineRule="auto"/>
        <w:ind w:left="720"/>
        <w:jc w:val="center"/>
        <w:rPr>
          <w:rFonts w:ascii="Gabriola" w:hAnsi="Gabriola"/>
          <w:color w:val="0F243E" w:themeColor="text2" w:themeShade="80"/>
          <w:sz w:val="29"/>
          <w:szCs w:val="29"/>
        </w:rPr>
      </w:pPr>
      <w:r>
        <w:rPr>
          <w:rFonts w:ascii="Gabriola" w:hAnsi="Gabriola"/>
          <w:color w:val="0F243E" w:themeColor="text2" w:themeShade="80"/>
          <w:sz w:val="29"/>
          <w:szCs w:val="29"/>
        </w:rPr>
        <w:t xml:space="preserve">Termin składania zgłoszeń upływa </w:t>
      </w:r>
      <w:r w:rsidRPr="009F63BE">
        <w:rPr>
          <w:rFonts w:ascii="Gabriola" w:hAnsi="Gabriola"/>
          <w:b/>
          <w:color w:val="0F243E" w:themeColor="text2" w:themeShade="80"/>
          <w:sz w:val="36"/>
          <w:szCs w:val="29"/>
          <w:u w:val="single"/>
        </w:rPr>
        <w:t>3 stycznia 2020 r</w:t>
      </w:r>
      <w:r w:rsidRPr="009F63BE">
        <w:rPr>
          <w:rFonts w:ascii="Gabriola" w:hAnsi="Gabriola"/>
          <w:b/>
          <w:color w:val="0F243E" w:themeColor="text2" w:themeShade="80"/>
          <w:sz w:val="36"/>
          <w:szCs w:val="29"/>
        </w:rPr>
        <w:t>.</w:t>
      </w:r>
    </w:p>
    <w:p w:rsidR="009F63BE" w:rsidRPr="0074413A" w:rsidRDefault="009F63BE" w:rsidP="009F63BE">
      <w:pPr>
        <w:widowControl w:val="0"/>
        <w:suppressAutoHyphens/>
        <w:spacing w:after="0" w:line="240" w:lineRule="auto"/>
        <w:ind w:left="720"/>
        <w:jc w:val="center"/>
        <w:rPr>
          <w:rFonts w:ascii="Gabriola" w:hAnsi="Gabriola"/>
          <w:color w:val="0F243E" w:themeColor="text2" w:themeShade="80"/>
          <w:sz w:val="29"/>
          <w:szCs w:val="29"/>
        </w:rPr>
      </w:pPr>
      <w:r w:rsidRPr="0074413A">
        <w:rPr>
          <w:rFonts w:ascii="Gabriola" w:hAnsi="Gabriola"/>
          <w:color w:val="0F243E" w:themeColor="text2" w:themeShade="80"/>
          <w:sz w:val="29"/>
          <w:szCs w:val="29"/>
        </w:rPr>
        <w:t>Przesłuchania odbędą się z podziałem na kategorie wiekowe:</w:t>
      </w:r>
    </w:p>
    <w:p w:rsidR="009F63BE" w:rsidRPr="007E022C" w:rsidRDefault="009F63BE" w:rsidP="009F63BE">
      <w:pPr>
        <w:widowControl w:val="0"/>
        <w:suppressAutoHyphens/>
        <w:spacing w:after="0" w:line="240" w:lineRule="auto"/>
        <w:ind w:left="720" w:firstLine="696"/>
        <w:contextualSpacing/>
        <w:rPr>
          <w:rFonts w:ascii="Gabriola" w:hAnsi="Gabriola"/>
          <w:i/>
          <w:color w:val="0F243E" w:themeColor="text2" w:themeShade="80"/>
          <w:sz w:val="28"/>
          <w:szCs w:val="28"/>
        </w:rPr>
      </w:pPr>
      <w:r>
        <w:rPr>
          <w:rFonts w:ascii="Gabriola" w:hAnsi="Gabriola"/>
          <w:i/>
          <w:color w:val="0F243E" w:themeColor="text2" w:themeShade="80"/>
          <w:sz w:val="28"/>
          <w:szCs w:val="28"/>
        </w:rPr>
        <w:t xml:space="preserve">piątek  10 </w:t>
      </w:r>
      <w:r w:rsidRPr="0074413A">
        <w:rPr>
          <w:rFonts w:ascii="Gabriola" w:hAnsi="Gabriola"/>
          <w:i/>
          <w:color w:val="0F243E" w:themeColor="text2" w:themeShade="80"/>
          <w:sz w:val="28"/>
          <w:szCs w:val="28"/>
        </w:rPr>
        <w:t xml:space="preserve">stycznia  </w:t>
      </w:r>
      <w:r>
        <w:rPr>
          <w:rFonts w:ascii="Gabriola" w:hAnsi="Gabriola"/>
          <w:i/>
          <w:color w:val="0F243E" w:themeColor="text2" w:themeShade="80"/>
          <w:sz w:val="28"/>
          <w:szCs w:val="28"/>
        </w:rPr>
        <w:t xml:space="preserve">od </w:t>
      </w:r>
      <w:r w:rsidRPr="0074413A">
        <w:rPr>
          <w:rFonts w:ascii="Gabriola" w:hAnsi="Gabriola"/>
          <w:bCs/>
          <w:i/>
          <w:color w:val="0F243E" w:themeColor="text2" w:themeShade="80"/>
          <w:sz w:val="28"/>
          <w:szCs w:val="28"/>
        </w:rPr>
        <w:t>godz.</w:t>
      </w:r>
      <w:r>
        <w:rPr>
          <w:rFonts w:ascii="Gabriola" w:hAnsi="Gabriola"/>
          <w:bCs/>
          <w:i/>
          <w:color w:val="0F243E" w:themeColor="text2" w:themeShade="80"/>
          <w:sz w:val="28"/>
          <w:szCs w:val="28"/>
        </w:rPr>
        <w:t xml:space="preserve"> 9.</w:t>
      </w:r>
      <w:r w:rsidRPr="007E022C">
        <w:rPr>
          <w:rFonts w:ascii="Gabriola" w:hAnsi="Gabriola"/>
          <w:i/>
          <w:color w:val="0F243E" w:themeColor="text2" w:themeShade="80"/>
          <w:sz w:val="28"/>
          <w:szCs w:val="28"/>
        </w:rPr>
        <w:t>00  </w:t>
      </w:r>
      <w:r>
        <w:rPr>
          <w:rFonts w:ascii="Gabriola" w:hAnsi="Gabriola"/>
          <w:i/>
          <w:color w:val="0F243E" w:themeColor="text2" w:themeShade="80"/>
          <w:sz w:val="28"/>
          <w:szCs w:val="28"/>
        </w:rPr>
        <w:t xml:space="preserve">- </w:t>
      </w:r>
      <w:r w:rsidRPr="007E022C">
        <w:rPr>
          <w:rFonts w:ascii="Gabriola" w:hAnsi="Gabriola"/>
          <w:i/>
          <w:color w:val="0F243E" w:themeColor="text2" w:themeShade="80"/>
          <w:sz w:val="28"/>
          <w:szCs w:val="28"/>
        </w:rPr>
        <w:t xml:space="preserve">dzieci </w:t>
      </w:r>
      <w:r>
        <w:rPr>
          <w:rFonts w:ascii="Gabriola" w:hAnsi="Gabriola"/>
          <w:i/>
          <w:color w:val="0F243E" w:themeColor="text2" w:themeShade="80"/>
          <w:sz w:val="28"/>
          <w:szCs w:val="28"/>
        </w:rPr>
        <w:t xml:space="preserve">przedszkolne  i </w:t>
      </w:r>
      <w:r w:rsidRPr="007E022C">
        <w:rPr>
          <w:rFonts w:ascii="Gabriola" w:hAnsi="Gabriola"/>
          <w:i/>
          <w:color w:val="0F243E" w:themeColor="text2" w:themeShade="80"/>
          <w:sz w:val="28"/>
          <w:szCs w:val="28"/>
        </w:rPr>
        <w:t xml:space="preserve">z oddziałów </w:t>
      </w:r>
      <w:r>
        <w:rPr>
          <w:rFonts w:ascii="Gabriola" w:hAnsi="Gabriola"/>
          <w:i/>
          <w:color w:val="0F243E" w:themeColor="text2" w:themeShade="80"/>
          <w:sz w:val="28"/>
          <w:szCs w:val="28"/>
        </w:rPr>
        <w:t>„</w:t>
      </w:r>
      <w:r w:rsidRPr="00C12BA0">
        <w:rPr>
          <w:rFonts w:ascii="Arial Narrow" w:hAnsi="Arial Narrow" w:cs="Arial"/>
          <w:i/>
          <w:color w:val="0F243E" w:themeColor="text2" w:themeShade="80"/>
          <w:sz w:val="24"/>
          <w:szCs w:val="28"/>
        </w:rPr>
        <w:t>0</w:t>
      </w:r>
      <w:r w:rsidRPr="007E022C">
        <w:rPr>
          <w:rFonts w:ascii="Gabriola" w:hAnsi="Gabriola"/>
          <w:i/>
          <w:color w:val="0F243E" w:themeColor="text2" w:themeShade="80"/>
          <w:sz w:val="28"/>
          <w:szCs w:val="28"/>
        </w:rPr>
        <w:t>” oraz uczniowie kl. V-VI</w:t>
      </w:r>
      <w:r>
        <w:rPr>
          <w:rFonts w:ascii="Gabriola" w:hAnsi="Gabriola"/>
          <w:i/>
          <w:color w:val="0F243E" w:themeColor="text2" w:themeShade="80"/>
          <w:sz w:val="28"/>
          <w:szCs w:val="28"/>
        </w:rPr>
        <w:t xml:space="preserve">II </w:t>
      </w:r>
    </w:p>
    <w:p w:rsidR="009F63BE" w:rsidRPr="0074413A" w:rsidRDefault="009F63BE" w:rsidP="009F63BE">
      <w:pPr>
        <w:widowControl w:val="0"/>
        <w:suppressAutoHyphens/>
        <w:spacing w:after="0" w:line="240" w:lineRule="auto"/>
        <w:ind w:left="720"/>
        <w:contextualSpacing/>
        <w:rPr>
          <w:rFonts w:ascii="Gabriola" w:hAnsi="Gabriola"/>
          <w:bCs/>
          <w:i/>
          <w:color w:val="0F243E" w:themeColor="text2" w:themeShade="80"/>
          <w:sz w:val="28"/>
          <w:szCs w:val="28"/>
        </w:rPr>
      </w:pPr>
      <w:r>
        <w:rPr>
          <w:rFonts w:ascii="Gabriola" w:hAnsi="Gabriola"/>
          <w:bCs/>
          <w:i/>
          <w:color w:val="0F243E" w:themeColor="text2" w:themeShade="80"/>
          <w:sz w:val="28"/>
          <w:szCs w:val="28"/>
        </w:rPr>
        <w:t xml:space="preserve">              </w:t>
      </w:r>
      <w:r w:rsidRPr="0074413A">
        <w:rPr>
          <w:rFonts w:ascii="Gabriola" w:hAnsi="Gabriola"/>
          <w:bCs/>
          <w:i/>
          <w:color w:val="0F243E" w:themeColor="text2" w:themeShade="80"/>
          <w:sz w:val="28"/>
          <w:szCs w:val="28"/>
        </w:rPr>
        <w:t>s</w:t>
      </w:r>
      <w:r>
        <w:rPr>
          <w:rFonts w:ascii="Gabriola" w:hAnsi="Gabriola"/>
          <w:bCs/>
          <w:i/>
          <w:color w:val="0F243E" w:themeColor="text2" w:themeShade="80"/>
          <w:sz w:val="28"/>
          <w:szCs w:val="28"/>
        </w:rPr>
        <w:t xml:space="preserve">obota 11 </w:t>
      </w:r>
      <w:r w:rsidRPr="0074413A">
        <w:rPr>
          <w:rFonts w:ascii="Gabriola" w:hAnsi="Gabriola"/>
          <w:bCs/>
          <w:i/>
          <w:color w:val="0F243E" w:themeColor="text2" w:themeShade="80"/>
          <w:sz w:val="28"/>
          <w:szCs w:val="28"/>
        </w:rPr>
        <w:t xml:space="preserve">stycznia   </w:t>
      </w:r>
      <w:r>
        <w:rPr>
          <w:rFonts w:ascii="Gabriola" w:hAnsi="Gabriola"/>
          <w:bCs/>
          <w:i/>
          <w:color w:val="0F243E" w:themeColor="text2" w:themeShade="80"/>
          <w:sz w:val="28"/>
          <w:szCs w:val="28"/>
        </w:rPr>
        <w:t>od godz.  9.00  -  </w:t>
      </w:r>
      <w:r w:rsidRPr="007E022C">
        <w:rPr>
          <w:rFonts w:ascii="Gabriola" w:hAnsi="Gabriola"/>
          <w:bCs/>
          <w:i/>
          <w:color w:val="0F243E" w:themeColor="text2" w:themeShade="80"/>
          <w:sz w:val="28"/>
          <w:szCs w:val="28"/>
        </w:rPr>
        <w:t>uczniowie kl. I-I</w:t>
      </w:r>
      <w:r w:rsidR="00B55D5D">
        <w:rPr>
          <w:rFonts w:ascii="Gabriola" w:hAnsi="Gabriola"/>
          <w:bCs/>
          <w:i/>
          <w:color w:val="0F243E" w:themeColor="text2" w:themeShade="80"/>
          <w:sz w:val="28"/>
          <w:szCs w:val="28"/>
        </w:rPr>
        <w:t>V</w:t>
      </w:r>
      <w:r w:rsidRPr="007E022C">
        <w:rPr>
          <w:rFonts w:ascii="Gabriola" w:hAnsi="Gabriola"/>
          <w:bCs/>
          <w:i/>
          <w:color w:val="0F243E" w:themeColor="text2" w:themeShade="80"/>
          <w:sz w:val="28"/>
          <w:szCs w:val="28"/>
        </w:rPr>
        <w:t xml:space="preserve">, uczniowie </w:t>
      </w:r>
      <w:r>
        <w:rPr>
          <w:rFonts w:ascii="Gabriola" w:hAnsi="Gabriola"/>
          <w:bCs/>
          <w:i/>
          <w:color w:val="0F243E" w:themeColor="text2" w:themeShade="80"/>
          <w:sz w:val="28"/>
          <w:szCs w:val="28"/>
        </w:rPr>
        <w:t xml:space="preserve">szkół  średnich </w:t>
      </w:r>
      <w:r w:rsidRPr="007E022C">
        <w:rPr>
          <w:rFonts w:ascii="Gabriola" w:hAnsi="Gabriola"/>
          <w:bCs/>
          <w:i/>
          <w:color w:val="0F243E" w:themeColor="text2" w:themeShade="80"/>
          <w:sz w:val="28"/>
          <w:szCs w:val="28"/>
        </w:rPr>
        <w:t xml:space="preserve">i </w:t>
      </w:r>
      <w:r>
        <w:rPr>
          <w:rFonts w:ascii="Gabriola" w:hAnsi="Gabriola"/>
          <w:bCs/>
          <w:i/>
          <w:color w:val="0F243E" w:themeColor="text2" w:themeShade="80"/>
          <w:sz w:val="28"/>
          <w:szCs w:val="28"/>
        </w:rPr>
        <w:t xml:space="preserve"> </w:t>
      </w:r>
      <w:r w:rsidRPr="007E022C">
        <w:rPr>
          <w:rFonts w:ascii="Gabriola" w:hAnsi="Gabriola"/>
          <w:bCs/>
          <w:i/>
          <w:color w:val="0F243E" w:themeColor="text2" w:themeShade="80"/>
          <w:sz w:val="28"/>
          <w:szCs w:val="28"/>
        </w:rPr>
        <w:t xml:space="preserve">studenci do 25 lat          </w:t>
      </w:r>
    </w:p>
    <w:p w:rsidR="009F63BE" w:rsidRPr="0074413A" w:rsidRDefault="009F63BE" w:rsidP="009F63BE">
      <w:pPr>
        <w:widowControl w:val="0"/>
        <w:suppressAutoHyphens/>
        <w:spacing w:after="0" w:line="240" w:lineRule="auto"/>
        <w:ind w:left="142"/>
        <w:jc w:val="center"/>
        <w:rPr>
          <w:rFonts w:ascii="Gabriola" w:hAnsi="Gabriola"/>
          <w:color w:val="0F243E" w:themeColor="text2" w:themeShade="80"/>
          <w:sz w:val="29"/>
          <w:szCs w:val="29"/>
        </w:rPr>
      </w:pPr>
      <w:r w:rsidRPr="0074413A">
        <w:rPr>
          <w:rFonts w:ascii="Gabriola" w:hAnsi="Gabriola"/>
          <w:color w:val="0F243E" w:themeColor="text2" w:themeShade="80"/>
          <w:sz w:val="29"/>
          <w:szCs w:val="29"/>
        </w:rPr>
        <w:t>GOK zapewnia aparaturę nagłośnieniową, pianino i  sprzęt AUDIO CD.</w:t>
      </w:r>
    </w:p>
    <w:p w:rsidR="009F63BE" w:rsidRPr="0074413A" w:rsidRDefault="009F63BE" w:rsidP="009F63BE">
      <w:pPr>
        <w:spacing w:after="0" w:line="240" w:lineRule="auto"/>
        <w:jc w:val="center"/>
        <w:rPr>
          <w:rFonts w:ascii="Gabriola" w:hAnsi="Gabriola"/>
          <w:b/>
          <w:color w:val="0F243E" w:themeColor="text2" w:themeShade="80"/>
          <w:sz w:val="29"/>
          <w:szCs w:val="29"/>
        </w:rPr>
      </w:pPr>
      <w:r w:rsidRPr="0074413A">
        <w:rPr>
          <w:rFonts w:ascii="Gabriola" w:hAnsi="Gabriola"/>
          <w:b/>
          <w:color w:val="0F243E" w:themeColor="text2" w:themeShade="80"/>
          <w:sz w:val="29"/>
          <w:szCs w:val="29"/>
        </w:rPr>
        <w:t>Koncert finałowy</w:t>
      </w:r>
      <w:r>
        <w:rPr>
          <w:rFonts w:ascii="Gabriola" w:hAnsi="Gabriola"/>
          <w:b/>
          <w:color w:val="0F243E" w:themeColor="text2" w:themeShade="80"/>
          <w:sz w:val="29"/>
          <w:szCs w:val="29"/>
        </w:rPr>
        <w:t>,</w:t>
      </w:r>
      <w:r w:rsidRPr="0074413A">
        <w:rPr>
          <w:rFonts w:ascii="Gabriola" w:hAnsi="Gabriola"/>
          <w:b/>
          <w:color w:val="0F243E" w:themeColor="text2" w:themeShade="80"/>
          <w:sz w:val="29"/>
          <w:szCs w:val="29"/>
        </w:rPr>
        <w:t xml:space="preserve"> na którym poznamy </w:t>
      </w:r>
      <w:r>
        <w:rPr>
          <w:rFonts w:ascii="Gabriola" w:hAnsi="Gabriola"/>
          <w:b/>
          <w:color w:val="0F243E" w:themeColor="text2" w:themeShade="80"/>
          <w:sz w:val="29"/>
          <w:szCs w:val="29"/>
        </w:rPr>
        <w:t>laureatów festiwalu</w:t>
      </w:r>
      <w:r w:rsidRPr="0074413A">
        <w:rPr>
          <w:rFonts w:ascii="Gabriola" w:hAnsi="Gabriola"/>
          <w:b/>
          <w:color w:val="0F243E" w:themeColor="text2" w:themeShade="80"/>
          <w:sz w:val="29"/>
          <w:szCs w:val="29"/>
        </w:rPr>
        <w:t xml:space="preserve"> odbędzie się </w:t>
      </w:r>
    </w:p>
    <w:p w:rsidR="009F63BE" w:rsidRPr="00C12BA0" w:rsidRDefault="009F63BE" w:rsidP="009F63BE">
      <w:pPr>
        <w:spacing w:after="0" w:line="240" w:lineRule="auto"/>
        <w:jc w:val="center"/>
        <w:rPr>
          <w:rFonts w:ascii="Gabriola" w:hAnsi="Gabriola"/>
          <w:b/>
          <w:color w:val="0F243E" w:themeColor="text2" w:themeShade="80"/>
          <w:sz w:val="36"/>
          <w:szCs w:val="29"/>
          <w:u w:val="single"/>
        </w:rPr>
      </w:pPr>
      <w:r w:rsidRPr="00C12BA0">
        <w:rPr>
          <w:rFonts w:ascii="Gabriola" w:hAnsi="Gabriola"/>
          <w:b/>
          <w:color w:val="0F243E" w:themeColor="text2" w:themeShade="80"/>
          <w:sz w:val="32"/>
          <w:szCs w:val="29"/>
          <w:u w:val="single"/>
        </w:rPr>
        <w:t xml:space="preserve">w </w:t>
      </w:r>
      <w:r w:rsidRPr="00C12BA0">
        <w:rPr>
          <w:rFonts w:ascii="Gabriola" w:hAnsi="Gabriola"/>
          <w:b/>
          <w:color w:val="0F243E" w:themeColor="text2" w:themeShade="80"/>
          <w:sz w:val="36"/>
          <w:szCs w:val="29"/>
          <w:u w:val="single"/>
        </w:rPr>
        <w:t xml:space="preserve">niedzielę </w:t>
      </w:r>
      <w:r>
        <w:rPr>
          <w:rFonts w:ascii="Gabriola" w:hAnsi="Gabriola"/>
          <w:b/>
          <w:color w:val="0F243E" w:themeColor="text2" w:themeShade="80"/>
          <w:sz w:val="36"/>
          <w:szCs w:val="29"/>
          <w:u w:val="single"/>
        </w:rPr>
        <w:t>12</w:t>
      </w:r>
      <w:r w:rsidRPr="00C12BA0">
        <w:rPr>
          <w:rFonts w:ascii="Gabriola" w:hAnsi="Gabriola"/>
          <w:b/>
          <w:color w:val="0F243E" w:themeColor="text2" w:themeShade="80"/>
          <w:sz w:val="36"/>
          <w:szCs w:val="29"/>
          <w:u w:val="single"/>
        </w:rPr>
        <w:t xml:space="preserve"> stycznia o godz. 15.</w:t>
      </w:r>
    </w:p>
    <w:p w:rsidR="009F63BE" w:rsidRDefault="009F63BE" w:rsidP="009F63BE">
      <w:pPr>
        <w:spacing w:after="0" w:line="240" w:lineRule="auto"/>
        <w:jc w:val="center"/>
        <w:rPr>
          <w:rFonts w:ascii="Gabriola" w:hAnsi="Gabriola"/>
          <w:color w:val="0F243E" w:themeColor="text2" w:themeShade="80"/>
          <w:sz w:val="29"/>
          <w:szCs w:val="29"/>
        </w:rPr>
      </w:pPr>
      <w:r w:rsidRPr="0074413A">
        <w:rPr>
          <w:rFonts w:ascii="Gabriola" w:hAnsi="Gabriola"/>
          <w:color w:val="0F243E" w:themeColor="text2" w:themeShade="80"/>
          <w:sz w:val="29"/>
          <w:szCs w:val="29"/>
        </w:rPr>
        <w:t>Organizatorzy przewidzieli dla wszystkich uczestników drobne upominki</w:t>
      </w:r>
    </w:p>
    <w:p w:rsidR="009F63BE" w:rsidRPr="0074413A" w:rsidRDefault="009F63BE" w:rsidP="009F63BE">
      <w:pPr>
        <w:spacing w:after="0" w:line="240" w:lineRule="auto"/>
        <w:jc w:val="center"/>
        <w:rPr>
          <w:rFonts w:ascii="Gabriola" w:hAnsi="Gabriola"/>
          <w:color w:val="0F243E" w:themeColor="text2" w:themeShade="80"/>
          <w:sz w:val="29"/>
          <w:szCs w:val="29"/>
        </w:rPr>
      </w:pPr>
      <w:r>
        <w:rPr>
          <w:rFonts w:ascii="Gabriola" w:hAnsi="Gabriola"/>
          <w:color w:val="0F243E" w:themeColor="text2" w:themeShade="80"/>
          <w:sz w:val="29"/>
          <w:szCs w:val="29"/>
        </w:rPr>
        <w:t xml:space="preserve"> a zwycięzcy </w:t>
      </w:r>
      <w:r w:rsidRPr="0074413A">
        <w:rPr>
          <w:rFonts w:ascii="Gabriola" w:hAnsi="Gabriola"/>
          <w:color w:val="0F243E" w:themeColor="text2" w:themeShade="80"/>
          <w:sz w:val="29"/>
          <w:szCs w:val="29"/>
        </w:rPr>
        <w:t>otrzymają statuetki i nagrody.</w:t>
      </w:r>
    </w:p>
    <w:p w:rsidR="003C3E53" w:rsidRDefault="009F63BE" w:rsidP="009F63BE">
      <w:pPr>
        <w:spacing w:after="0" w:line="240" w:lineRule="auto"/>
        <w:jc w:val="center"/>
        <w:rPr>
          <w:rFonts w:ascii="Gabriola" w:hAnsi="Gabriola"/>
          <w:color w:val="0F243E" w:themeColor="text2" w:themeShade="80"/>
          <w:sz w:val="29"/>
          <w:szCs w:val="29"/>
        </w:rPr>
      </w:pPr>
      <w:r w:rsidRPr="0074413A">
        <w:rPr>
          <w:rFonts w:ascii="Gabriola" w:hAnsi="Gabriola"/>
          <w:color w:val="0F243E" w:themeColor="text2" w:themeShade="80"/>
          <w:sz w:val="29"/>
          <w:szCs w:val="29"/>
        </w:rPr>
        <w:t xml:space="preserve"> Regulamin i karta zgłoszenia dostępne na stronie GOK</w:t>
      </w:r>
      <w:r>
        <w:rPr>
          <w:rFonts w:ascii="Gabriola" w:hAnsi="Gabriola"/>
          <w:color w:val="0F243E" w:themeColor="text2" w:themeShade="80"/>
          <w:sz w:val="29"/>
          <w:szCs w:val="29"/>
        </w:rPr>
        <w:t xml:space="preserve"> </w:t>
      </w:r>
      <w:hyperlink r:id="rId6" w:history="1">
        <w:r w:rsidRPr="0011154C">
          <w:rPr>
            <w:rStyle w:val="Hipercze"/>
            <w:rFonts w:ascii="Gabriola" w:hAnsi="Gabriola"/>
            <w:sz w:val="29"/>
            <w:szCs w:val="29"/>
          </w:rPr>
          <w:t>www.gokdomaniewice.pl</w:t>
        </w:r>
      </w:hyperlink>
      <w:r w:rsidR="003C3E53">
        <w:rPr>
          <w:rFonts w:ascii="Gabriola" w:hAnsi="Gabriola"/>
          <w:color w:val="0F243E" w:themeColor="text2" w:themeShade="80"/>
          <w:sz w:val="29"/>
          <w:szCs w:val="29"/>
        </w:rPr>
        <w:t xml:space="preserve"> </w:t>
      </w:r>
    </w:p>
    <w:p w:rsidR="009F63BE" w:rsidRPr="0074413A" w:rsidRDefault="009F63BE" w:rsidP="009F63BE">
      <w:pPr>
        <w:spacing w:after="0" w:line="240" w:lineRule="auto"/>
        <w:jc w:val="center"/>
        <w:rPr>
          <w:rFonts w:ascii="Gabriola" w:hAnsi="Gabriola"/>
          <w:color w:val="0F243E" w:themeColor="text2" w:themeShade="80"/>
          <w:sz w:val="29"/>
          <w:szCs w:val="29"/>
        </w:rPr>
      </w:pPr>
      <w:r>
        <w:rPr>
          <w:rFonts w:ascii="Gabriola" w:hAnsi="Gabriola"/>
          <w:color w:val="0F243E" w:themeColor="text2" w:themeShade="80"/>
          <w:sz w:val="29"/>
          <w:szCs w:val="29"/>
        </w:rPr>
        <w:t>szczegółowe informacje pod nr tel.  46 838-35-13</w:t>
      </w:r>
    </w:p>
    <w:p w:rsidR="008633D4" w:rsidRPr="008633D4" w:rsidRDefault="008633D4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463B5F" w:rsidRDefault="008633D4" w:rsidP="008633D4">
      <w:pPr>
        <w:spacing w:after="0" w:line="240" w:lineRule="auto"/>
        <w:rPr>
          <w:rFonts w:ascii="Arial Narrow" w:hAnsi="Arial Narrow"/>
          <w:b/>
          <w:sz w:val="32"/>
          <w:szCs w:val="24"/>
        </w:rPr>
      </w:pPr>
    </w:p>
    <w:p w:rsidR="00455920" w:rsidRPr="00B55D5D" w:rsidRDefault="00B55D5D" w:rsidP="008633D4">
      <w:pPr>
        <w:spacing w:after="0" w:line="240" w:lineRule="auto"/>
        <w:rPr>
          <w:rFonts w:ascii="Gabriola" w:hAnsi="Gabriola"/>
          <w:b/>
          <w:color w:val="0F243E" w:themeColor="text2" w:themeShade="80"/>
          <w:sz w:val="44"/>
          <w:szCs w:val="29"/>
        </w:rPr>
      </w:pPr>
      <w:r>
        <w:rPr>
          <w:rFonts w:ascii="Gabriola" w:hAnsi="Gabriola"/>
          <w:b/>
          <w:color w:val="0F243E" w:themeColor="text2" w:themeShade="80"/>
          <w:sz w:val="29"/>
          <w:szCs w:val="29"/>
        </w:rPr>
        <w:t xml:space="preserve">                                                                         </w:t>
      </w:r>
      <w:r w:rsidR="008633D4" w:rsidRPr="00B55D5D">
        <w:rPr>
          <w:rFonts w:ascii="Gabriola" w:hAnsi="Gabriola"/>
          <w:b/>
          <w:color w:val="0F243E" w:themeColor="text2" w:themeShade="80"/>
          <w:sz w:val="44"/>
          <w:szCs w:val="29"/>
        </w:rPr>
        <w:t>Serdecznie zapraszamy</w:t>
      </w:r>
      <w:r w:rsidR="00463B5F" w:rsidRPr="00B55D5D">
        <w:rPr>
          <w:rFonts w:ascii="Gabriola" w:hAnsi="Gabriola"/>
          <w:b/>
          <w:color w:val="0F243E" w:themeColor="text2" w:themeShade="80"/>
          <w:sz w:val="44"/>
          <w:szCs w:val="29"/>
        </w:rPr>
        <w:t>!</w:t>
      </w:r>
    </w:p>
    <w:sectPr w:rsidR="00455920" w:rsidRPr="00B55D5D" w:rsidSect="009F6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B9D"/>
    <w:multiLevelType w:val="hybridMultilevel"/>
    <w:tmpl w:val="11EAAD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B28E1"/>
    <w:multiLevelType w:val="hybridMultilevel"/>
    <w:tmpl w:val="D0EEBA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C0635"/>
    <w:multiLevelType w:val="hybridMultilevel"/>
    <w:tmpl w:val="58ECA84A"/>
    <w:lvl w:ilvl="0" w:tplc="E2D818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248A"/>
    <w:multiLevelType w:val="hybridMultilevel"/>
    <w:tmpl w:val="0DF6DAE6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28324AEA"/>
    <w:multiLevelType w:val="hybridMultilevel"/>
    <w:tmpl w:val="61A8FA2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8B8550A"/>
    <w:multiLevelType w:val="hybridMultilevel"/>
    <w:tmpl w:val="68A2A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31D08"/>
    <w:multiLevelType w:val="hybridMultilevel"/>
    <w:tmpl w:val="BE94B38A"/>
    <w:lvl w:ilvl="0" w:tplc="9F6A1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352C5"/>
    <w:multiLevelType w:val="hybridMultilevel"/>
    <w:tmpl w:val="2C54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52F38"/>
    <w:multiLevelType w:val="hybridMultilevel"/>
    <w:tmpl w:val="4D52D87C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01E0221"/>
    <w:multiLevelType w:val="hybridMultilevel"/>
    <w:tmpl w:val="CB16A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EE4F5C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06A68"/>
    <w:multiLevelType w:val="hybridMultilevel"/>
    <w:tmpl w:val="CD3066A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AD23C2"/>
    <w:multiLevelType w:val="hybridMultilevel"/>
    <w:tmpl w:val="96F0E728"/>
    <w:lvl w:ilvl="0" w:tplc="224C0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BF3319"/>
    <w:multiLevelType w:val="hybridMultilevel"/>
    <w:tmpl w:val="188AA8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90E2F"/>
    <w:multiLevelType w:val="hybridMultilevel"/>
    <w:tmpl w:val="C8FAB5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A06AD4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F3DC0"/>
    <w:multiLevelType w:val="hybridMultilevel"/>
    <w:tmpl w:val="0792D450"/>
    <w:lvl w:ilvl="0" w:tplc="D526A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63483"/>
    <w:multiLevelType w:val="hybridMultilevel"/>
    <w:tmpl w:val="91BC4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56B53"/>
    <w:multiLevelType w:val="hybridMultilevel"/>
    <w:tmpl w:val="B9FA43BA"/>
    <w:lvl w:ilvl="0" w:tplc="A7D876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406E7"/>
    <w:multiLevelType w:val="hybridMultilevel"/>
    <w:tmpl w:val="06287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61250"/>
    <w:multiLevelType w:val="hybridMultilevel"/>
    <w:tmpl w:val="6F3E0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048FC"/>
    <w:multiLevelType w:val="hybridMultilevel"/>
    <w:tmpl w:val="78C6C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80FBF"/>
    <w:multiLevelType w:val="hybridMultilevel"/>
    <w:tmpl w:val="9D1E1D9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59DC25D2"/>
    <w:multiLevelType w:val="hybridMultilevel"/>
    <w:tmpl w:val="773A5AD0"/>
    <w:lvl w:ilvl="0" w:tplc="51EC50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82894"/>
    <w:multiLevelType w:val="hybridMultilevel"/>
    <w:tmpl w:val="CB16A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EE4F5C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A074F"/>
    <w:multiLevelType w:val="hybridMultilevel"/>
    <w:tmpl w:val="3790F8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CAC1912">
      <w:start w:val="1"/>
      <w:numFmt w:val="decimal"/>
      <w:lvlText w:val="%2."/>
      <w:lvlJc w:val="left"/>
      <w:pPr>
        <w:ind w:left="1724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4402BDA"/>
    <w:multiLevelType w:val="hybridMultilevel"/>
    <w:tmpl w:val="19D6B01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735E39B0"/>
    <w:multiLevelType w:val="hybridMultilevel"/>
    <w:tmpl w:val="EB70AB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8CAC1912">
      <w:start w:val="1"/>
      <w:numFmt w:val="decimal"/>
      <w:lvlText w:val="%2."/>
      <w:lvlJc w:val="left"/>
      <w:pPr>
        <w:ind w:left="1724" w:hanging="360"/>
      </w:pPr>
      <w:rPr>
        <w:rFonts w:ascii="Arial Narrow" w:eastAsiaTheme="minorHAnsi" w:hAnsi="Arial Narrow" w:cstheme="minorBidi"/>
      </w:rPr>
    </w:lvl>
    <w:lvl w:ilvl="2" w:tplc="7BA28338">
      <w:start w:val="9"/>
      <w:numFmt w:val="upperRoman"/>
      <w:lvlText w:val="%3."/>
      <w:lvlJc w:val="left"/>
      <w:pPr>
        <w:ind w:left="298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6893EA3"/>
    <w:multiLevelType w:val="hybridMultilevel"/>
    <w:tmpl w:val="692091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6BE1B50"/>
    <w:multiLevelType w:val="hybridMultilevel"/>
    <w:tmpl w:val="773EFE1E"/>
    <w:lvl w:ilvl="0" w:tplc="2710E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E686D"/>
    <w:multiLevelType w:val="hybridMultilevel"/>
    <w:tmpl w:val="EA1A8B3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8"/>
  </w:num>
  <w:num w:numId="4">
    <w:abstractNumId w:val="16"/>
  </w:num>
  <w:num w:numId="5">
    <w:abstractNumId w:val="13"/>
  </w:num>
  <w:num w:numId="6">
    <w:abstractNumId w:val="6"/>
  </w:num>
  <w:num w:numId="7">
    <w:abstractNumId w:val="1"/>
  </w:num>
  <w:num w:numId="8">
    <w:abstractNumId w:val="12"/>
  </w:num>
  <w:num w:numId="9">
    <w:abstractNumId w:val="2"/>
  </w:num>
  <w:num w:numId="10">
    <w:abstractNumId w:val="28"/>
  </w:num>
  <w:num w:numId="11">
    <w:abstractNumId w:val="11"/>
  </w:num>
  <w:num w:numId="12">
    <w:abstractNumId w:val="0"/>
  </w:num>
  <w:num w:numId="13">
    <w:abstractNumId w:val="10"/>
  </w:num>
  <w:num w:numId="14">
    <w:abstractNumId w:val="5"/>
  </w:num>
  <w:num w:numId="15">
    <w:abstractNumId w:val="14"/>
  </w:num>
  <w:num w:numId="16">
    <w:abstractNumId w:val="4"/>
  </w:num>
  <w:num w:numId="17">
    <w:abstractNumId w:val="19"/>
  </w:num>
  <w:num w:numId="18">
    <w:abstractNumId w:val="21"/>
  </w:num>
  <w:num w:numId="19">
    <w:abstractNumId w:val="9"/>
  </w:num>
  <w:num w:numId="20">
    <w:abstractNumId w:val="22"/>
  </w:num>
  <w:num w:numId="21">
    <w:abstractNumId w:val="17"/>
  </w:num>
  <w:num w:numId="22">
    <w:abstractNumId w:val="25"/>
  </w:num>
  <w:num w:numId="23">
    <w:abstractNumId w:val="23"/>
  </w:num>
  <w:num w:numId="24">
    <w:abstractNumId w:val="8"/>
  </w:num>
  <w:num w:numId="25">
    <w:abstractNumId w:val="26"/>
  </w:num>
  <w:num w:numId="26">
    <w:abstractNumId w:val="20"/>
  </w:num>
  <w:num w:numId="27">
    <w:abstractNumId w:val="24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D4"/>
    <w:rsid w:val="00106946"/>
    <w:rsid w:val="00167F23"/>
    <w:rsid w:val="002015F6"/>
    <w:rsid w:val="002222C4"/>
    <w:rsid w:val="00281234"/>
    <w:rsid w:val="003A35BE"/>
    <w:rsid w:val="003A4BC1"/>
    <w:rsid w:val="003C3E53"/>
    <w:rsid w:val="003D0522"/>
    <w:rsid w:val="003E7F6D"/>
    <w:rsid w:val="003F22EC"/>
    <w:rsid w:val="00455920"/>
    <w:rsid w:val="00463B5F"/>
    <w:rsid w:val="004C1BB1"/>
    <w:rsid w:val="00523D1F"/>
    <w:rsid w:val="00535BFA"/>
    <w:rsid w:val="00564A0C"/>
    <w:rsid w:val="00626234"/>
    <w:rsid w:val="0064228A"/>
    <w:rsid w:val="006645E3"/>
    <w:rsid w:val="00690083"/>
    <w:rsid w:val="00703990"/>
    <w:rsid w:val="007326FB"/>
    <w:rsid w:val="00760B5F"/>
    <w:rsid w:val="00767ACB"/>
    <w:rsid w:val="00786502"/>
    <w:rsid w:val="00793671"/>
    <w:rsid w:val="007C192A"/>
    <w:rsid w:val="00820130"/>
    <w:rsid w:val="00830B77"/>
    <w:rsid w:val="008633D4"/>
    <w:rsid w:val="00882C94"/>
    <w:rsid w:val="008849B4"/>
    <w:rsid w:val="008E683E"/>
    <w:rsid w:val="00903059"/>
    <w:rsid w:val="00910CA8"/>
    <w:rsid w:val="009368DC"/>
    <w:rsid w:val="00975CCE"/>
    <w:rsid w:val="009B5A6A"/>
    <w:rsid w:val="009D4979"/>
    <w:rsid w:val="009E1BFD"/>
    <w:rsid w:val="009F0E13"/>
    <w:rsid w:val="009F63BE"/>
    <w:rsid w:val="00A174B8"/>
    <w:rsid w:val="00AD49AC"/>
    <w:rsid w:val="00AF488E"/>
    <w:rsid w:val="00B55D5D"/>
    <w:rsid w:val="00B61A60"/>
    <w:rsid w:val="00B72252"/>
    <w:rsid w:val="00BA1566"/>
    <w:rsid w:val="00C17ED7"/>
    <w:rsid w:val="00C47F2E"/>
    <w:rsid w:val="00CC6566"/>
    <w:rsid w:val="00D914CB"/>
    <w:rsid w:val="00E7635F"/>
    <w:rsid w:val="00E849F0"/>
    <w:rsid w:val="00F12290"/>
    <w:rsid w:val="00F46EA2"/>
    <w:rsid w:val="00FB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5684"/>
  <w15:docId w15:val="{D339D208-01D3-44A8-A9BE-42F137F3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5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3D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763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8849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9B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domaniewi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DELL</cp:lastModifiedBy>
  <cp:revision>5</cp:revision>
  <cp:lastPrinted>2019-12-11T13:25:00Z</cp:lastPrinted>
  <dcterms:created xsi:type="dcterms:W3CDTF">2019-12-11T12:55:00Z</dcterms:created>
  <dcterms:modified xsi:type="dcterms:W3CDTF">2019-12-12T13:19:00Z</dcterms:modified>
</cp:coreProperties>
</file>