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44" w:rsidRPr="0034547F" w:rsidRDefault="009C1044" w:rsidP="009C1044">
      <w:pPr>
        <w:spacing w:after="0" w:line="240" w:lineRule="auto"/>
        <w:jc w:val="center"/>
        <w:rPr>
          <w:rFonts w:ascii="Arial Narrow" w:hAnsi="Arial Narrow" w:cs="Times New Roman"/>
          <w:b/>
          <w:sz w:val="36"/>
          <w:szCs w:val="28"/>
        </w:rPr>
      </w:pPr>
      <w:bookmarkStart w:id="0" w:name="_GoBack"/>
      <w:bookmarkEnd w:id="0"/>
      <w:r w:rsidRPr="0034547F">
        <w:rPr>
          <w:rFonts w:ascii="Arial Narrow" w:hAnsi="Arial Narrow" w:cs="Times New Roman"/>
          <w:b/>
          <w:sz w:val="36"/>
          <w:szCs w:val="28"/>
        </w:rPr>
        <w:t>Regulamin wycieczek</w:t>
      </w:r>
    </w:p>
    <w:p w:rsidR="009C1044" w:rsidRPr="0034547F" w:rsidRDefault="009C1044" w:rsidP="009C1044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34547F">
        <w:rPr>
          <w:rFonts w:ascii="Arial Narrow" w:hAnsi="Arial Narrow" w:cs="Times New Roman"/>
          <w:b/>
          <w:sz w:val="36"/>
          <w:szCs w:val="28"/>
        </w:rPr>
        <w:t xml:space="preserve">organizowanych przez Gminny Ośrodek Kultury </w:t>
      </w:r>
      <w:r w:rsidRPr="0034547F">
        <w:rPr>
          <w:rFonts w:ascii="Arial Narrow" w:hAnsi="Arial Narrow" w:cs="Times New Roman"/>
          <w:b/>
          <w:sz w:val="36"/>
          <w:szCs w:val="28"/>
        </w:rPr>
        <w:br/>
        <w:t>w Domaniewicach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0"/>
          <w:szCs w:val="20"/>
        </w:rPr>
      </w:pP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0"/>
          <w:szCs w:val="20"/>
        </w:rPr>
      </w:pP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 Narrow" w:hAnsi="Arial Narrow" w:cstheme="minorHAnsi"/>
          <w:b/>
          <w:bCs/>
          <w:color w:val="0F243E" w:themeColor="text2" w:themeShade="80"/>
          <w:sz w:val="26"/>
          <w:szCs w:val="26"/>
        </w:rPr>
      </w:pPr>
      <w:r w:rsidRPr="0034547F">
        <w:rPr>
          <w:rFonts w:ascii="Arial Narrow" w:hAnsi="Arial Narrow" w:cstheme="minorHAnsi"/>
          <w:b/>
          <w:bCs/>
          <w:color w:val="0F243E" w:themeColor="text2" w:themeShade="80"/>
          <w:sz w:val="26"/>
          <w:szCs w:val="26"/>
        </w:rPr>
        <w:t>§ 1  ZAŁOŻENIA ORGANIZACYJNE</w:t>
      </w:r>
    </w:p>
    <w:p w:rsidR="009C1044" w:rsidRPr="0034547F" w:rsidRDefault="009C1044" w:rsidP="009C1044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C1044" w:rsidRPr="0034547F" w:rsidRDefault="009C1044" w:rsidP="009C1044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4547F">
        <w:rPr>
          <w:rFonts w:ascii="Arial Narrow" w:eastAsia="Times New Roman" w:hAnsi="Arial Narrow" w:cs="Times New Roman"/>
          <w:sz w:val="24"/>
          <w:szCs w:val="24"/>
        </w:rPr>
        <w:t>Gminny Oś</w:t>
      </w:r>
      <w:r>
        <w:rPr>
          <w:rFonts w:ascii="Arial Narrow" w:eastAsia="Times New Roman" w:hAnsi="Arial Narrow" w:cs="Times New Roman"/>
          <w:sz w:val="24"/>
          <w:szCs w:val="24"/>
        </w:rPr>
        <w:t>rodek K</w:t>
      </w:r>
      <w:r w:rsidRPr="0034547F">
        <w:rPr>
          <w:rFonts w:ascii="Arial Narrow" w:eastAsia="Times New Roman" w:hAnsi="Arial Narrow" w:cs="Times New Roman"/>
          <w:sz w:val="24"/>
          <w:szCs w:val="24"/>
        </w:rPr>
        <w:t>ultury organizuje wycieczki w celach:</w:t>
      </w:r>
    </w:p>
    <w:p w:rsidR="009C1044" w:rsidRPr="0034547F" w:rsidRDefault="009C1044" w:rsidP="009C1044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4547F">
        <w:rPr>
          <w:rFonts w:ascii="Arial Narrow" w:eastAsia="Times New Roman" w:hAnsi="Arial Narrow" w:cs="Times New Roman"/>
          <w:sz w:val="24"/>
          <w:szCs w:val="24"/>
        </w:rPr>
        <w:t xml:space="preserve">udział w krajowych i zagranicznych imprezach artystycznych, edukacyjnych </w:t>
      </w:r>
      <w:r w:rsidRPr="0034547F">
        <w:rPr>
          <w:rFonts w:ascii="Arial Narrow" w:eastAsia="Times New Roman" w:hAnsi="Arial Narrow" w:cs="Times New Roman"/>
          <w:sz w:val="24"/>
          <w:szCs w:val="24"/>
        </w:rPr>
        <w:br/>
        <w:t>i sportowych, takich jak: konkursy, festiwale, przeglądy, warsztaty, zawody, koncerty itp.,</w:t>
      </w:r>
    </w:p>
    <w:p w:rsidR="009C1044" w:rsidRPr="0034547F" w:rsidRDefault="009C1044" w:rsidP="009C1044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4547F">
        <w:rPr>
          <w:rFonts w:ascii="Arial Narrow" w:eastAsia="Times New Roman" w:hAnsi="Arial Narrow" w:cs="Times New Roman"/>
          <w:sz w:val="24"/>
          <w:szCs w:val="24"/>
        </w:rPr>
        <w:t>poznawanie kraju, jego środowiska przyrodniczego, tradycji, kultury i historii,</w:t>
      </w:r>
    </w:p>
    <w:p w:rsidR="009C1044" w:rsidRPr="0034547F" w:rsidRDefault="009C1044" w:rsidP="009C1044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4547F">
        <w:rPr>
          <w:rFonts w:ascii="Arial Narrow" w:eastAsia="Times New Roman" w:hAnsi="Arial Narrow" w:cs="Times New Roman"/>
          <w:sz w:val="24"/>
          <w:szCs w:val="24"/>
        </w:rPr>
        <w:t>doskonalenie umiejętności oraz pogłębianie wiedzy z różnych dziedzin życia społecznego, gospodarczego i kulturalnego,</w:t>
      </w:r>
    </w:p>
    <w:p w:rsidR="009C1044" w:rsidRPr="0034547F" w:rsidRDefault="009C1044" w:rsidP="009C1044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4547F">
        <w:rPr>
          <w:rFonts w:ascii="Arial Narrow" w:eastAsia="Times New Roman" w:hAnsi="Arial Narrow" w:cs="Times New Roman"/>
          <w:sz w:val="24"/>
          <w:szCs w:val="24"/>
        </w:rPr>
        <w:t>upowszechnianie form aktywnego wypoczynku, sportu i rekreacji,</w:t>
      </w:r>
    </w:p>
    <w:p w:rsidR="009C1044" w:rsidRPr="0034547F" w:rsidRDefault="009C1044" w:rsidP="009C1044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4547F">
        <w:rPr>
          <w:rFonts w:ascii="Arial Narrow" w:eastAsia="Times New Roman" w:hAnsi="Arial Narrow" w:cs="Times New Roman"/>
          <w:sz w:val="24"/>
          <w:szCs w:val="24"/>
        </w:rPr>
        <w:t>konfrontacja pomysłów oraz wymiana doświadczeń,</w:t>
      </w:r>
    </w:p>
    <w:p w:rsidR="009C1044" w:rsidRPr="0034547F" w:rsidRDefault="009C1044" w:rsidP="009C1044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4547F">
        <w:rPr>
          <w:rFonts w:ascii="Arial Narrow" w:eastAsia="Times New Roman" w:hAnsi="Arial Narrow" w:cs="Times New Roman"/>
          <w:sz w:val="24"/>
          <w:szCs w:val="24"/>
        </w:rPr>
        <w:t>integracja,</w:t>
      </w:r>
    </w:p>
    <w:p w:rsidR="009C1044" w:rsidRPr="0034547F" w:rsidRDefault="009C1044" w:rsidP="009C1044">
      <w:pPr>
        <w:numPr>
          <w:ilvl w:val="0"/>
          <w:numId w:val="2"/>
        </w:numPr>
        <w:tabs>
          <w:tab w:val="left" w:pos="1276"/>
        </w:tabs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4547F">
        <w:rPr>
          <w:rFonts w:ascii="Arial Narrow" w:eastAsia="Times New Roman" w:hAnsi="Arial Narrow" w:cs="Times New Roman"/>
          <w:sz w:val="24"/>
          <w:szCs w:val="24"/>
        </w:rPr>
        <w:t>wspomaganie rodziny i szkoły w procesie wychowawczym,</w:t>
      </w:r>
    </w:p>
    <w:p w:rsidR="009C1044" w:rsidRPr="0034547F" w:rsidRDefault="009C1044" w:rsidP="009C1044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promocja instytucji</w:t>
      </w:r>
      <w:r w:rsidRPr="0034547F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9C1044" w:rsidRPr="0034547F" w:rsidRDefault="009C1044" w:rsidP="009C1044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4547F">
        <w:rPr>
          <w:rFonts w:ascii="Arial Narrow" w:eastAsia="Times New Roman" w:hAnsi="Arial Narrow" w:cs="Times New Roman"/>
          <w:sz w:val="24"/>
          <w:szCs w:val="24"/>
        </w:rPr>
        <w:t xml:space="preserve">Organizatorem wyjazdów jest Gminny Ośrodek Kultury w Domaniewicach zwany dalej </w:t>
      </w:r>
      <w:r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34547F">
        <w:rPr>
          <w:rFonts w:ascii="Arial Narrow" w:eastAsia="Times New Roman" w:hAnsi="Arial Narrow" w:cs="Times New Roman"/>
          <w:b/>
          <w:sz w:val="24"/>
          <w:szCs w:val="24"/>
        </w:rPr>
        <w:t>rganizatorem.</w:t>
      </w:r>
    </w:p>
    <w:p w:rsidR="009C1044" w:rsidRPr="0034547F" w:rsidRDefault="009C1044" w:rsidP="009C1044">
      <w:pPr>
        <w:numPr>
          <w:ilvl w:val="0"/>
          <w:numId w:val="1"/>
        </w:numPr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34547F">
        <w:rPr>
          <w:rFonts w:ascii="Arial Narrow" w:eastAsia="Times New Roman" w:hAnsi="Arial Narrow" w:cs="Times New Roman"/>
          <w:sz w:val="24"/>
          <w:szCs w:val="24"/>
        </w:rPr>
        <w:t xml:space="preserve">Osoba biorąca udział w wycieczce zwana jest dalej </w:t>
      </w:r>
      <w:r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Pr="0034547F">
        <w:rPr>
          <w:rFonts w:ascii="Arial Narrow" w:eastAsia="Times New Roman" w:hAnsi="Arial Narrow" w:cs="Times New Roman"/>
          <w:b/>
          <w:sz w:val="24"/>
          <w:szCs w:val="24"/>
        </w:rPr>
        <w:t>czestnikiem</w:t>
      </w:r>
      <w:r w:rsidRPr="0034547F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9C1044" w:rsidRPr="0034547F" w:rsidRDefault="009C1044" w:rsidP="009C1044">
      <w:pPr>
        <w:numPr>
          <w:ilvl w:val="0"/>
          <w:numId w:val="1"/>
        </w:numPr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34547F">
        <w:rPr>
          <w:rFonts w:ascii="Arial Narrow" w:eastAsia="Times New Roman" w:hAnsi="Arial Narrow" w:cs="Times New Roman"/>
          <w:sz w:val="24"/>
          <w:szCs w:val="24"/>
        </w:rPr>
        <w:t xml:space="preserve">Przez </w:t>
      </w:r>
      <w:r w:rsidRPr="0034547F">
        <w:rPr>
          <w:rFonts w:ascii="Arial Narrow" w:eastAsia="Times New Roman" w:hAnsi="Arial Narrow" w:cs="Times New Roman"/>
          <w:b/>
          <w:sz w:val="24"/>
          <w:szCs w:val="24"/>
        </w:rPr>
        <w:t>wycieczkę r</w:t>
      </w:r>
      <w:r w:rsidRPr="0034547F">
        <w:rPr>
          <w:rFonts w:ascii="Arial Narrow" w:eastAsia="Times New Roman" w:hAnsi="Arial Narrow" w:cs="Times New Roman"/>
          <w:sz w:val="24"/>
          <w:szCs w:val="24"/>
        </w:rPr>
        <w:t xml:space="preserve">ozumie się wyjazd, wycieczkę i inne formy turystyki, organizowane w celach opisanych w </w:t>
      </w:r>
      <w:r w:rsidRPr="0034547F">
        <w:rPr>
          <w:rFonts w:ascii="Arial Narrow" w:hAnsi="Arial Narrow" w:cs="Times New Roman"/>
          <w:bCs/>
          <w:sz w:val="24"/>
          <w:szCs w:val="24"/>
        </w:rPr>
        <w:t>§ 1</w:t>
      </w:r>
      <w:r w:rsidRPr="0034547F">
        <w:rPr>
          <w:rFonts w:ascii="Arial Narrow" w:eastAsia="Times New Roman" w:hAnsi="Arial Narrow" w:cs="Times New Roman"/>
          <w:sz w:val="24"/>
          <w:szCs w:val="24"/>
        </w:rPr>
        <w:t xml:space="preserve"> pkt 1. stanowiące integralną część działalności instytucji kultury.</w:t>
      </w:r>
    </w:p>
    <w:p w:rsidR="009C1044" w:rsidRPr="0034547F" w:rsidRDefault="009C1044" w:rsidP="009C1044">
      <w:pPr>
        <w:ind w:left="2136" w:firstLine="696"/>
        <w:contextualSpacing/>
        <w:jc w:val="both"/>
        <w:rPr>
          <w:rFonts w:ascii="Arial Narrow" w:eastAsia="Times New Roman" w:hAnsi="Arial Narrow" w:cs="Times New Roman"/>
          <w:b/>
          <w:color w:val="0F243E" w:themeColor="text2" w:themeShade="80"/>
          <w:sz w:val="24"/>
          <w:szCs w:val="24"/>
        </w:rPr>
      </w:pPr>
    </w:p>
    <w:p w:rsidR="009C1044" w:rsidRPr="0034547F" w:rsidRDefault="009C1044" w:rsidP="009C1044">
      <w:pPr>
        <w:ind w:left="2136" w:firstLine="696"/>
        <w:contextualSpacing/>
        <w:jc w:val="both"/>
        <w:rPr>
          <w:rFonts w:ascii="Arial Narrow" w:eastAsia="Times New Roman" w:hAnsi="Arial Narrow" w:cs="Times New Roman"/>
          <w:color w:val="0F243E" w:themeColor="text2" w:themeShade="80"/>
          <w:sz w:val="26"/>
          <w:szCs w:val="26"/>
        </w:rPr>
      </w:pPr>
      <w:r w:rsidRPr="0034547F">
        <w:rPr>
          <w:rFonts w:ascii="Arial Narrow" w:hAnsi="Arial Narrow" w:cs="Times New Roman"/>
          <w:b/>
          <w:bCs/>
          <w:color w:val="0F243E" w:themeColor="text2" w:themeShade="80"/>
          <w:sz w:val="26"/>
          <w:szCs w:val="26"/>
        </w:rPr>
        <w:t xml:space="preserve"> § 2</w:t>
      </w:r>
      <w:r w:rsidRPr="0034547F">
        <w:rPr>
          <w:rFonts w:ascii="Arial Narrow" w:eastAsia="Times New Roman" w:hAnsi="Arial Narrow" w:cs="Times New Roman"/>
          <w:b/>
          <w:color w:val="0F243E" w:themeColor="text2" w:themeShade="80"/>
          <w:sz w:val="26"/>
          <w:szCs w:val="26"/>
        </w:rPr>
        <w:t xml:space="preserve"> PLANOWANIE WYJAZDU</w:t>
      </w:r>
    </w:p>
    <w:p w:rsidR="009C1044" w:rsidRPr="0034547F" w:rsidRDefault="009C1044" w:rsidP="009C1044">
      <w:pPr>
        <w:ind w:left="2136" w:firstLine="696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C1044" w:rsidRPr="0034547F" w:rsidRDefault="009C1044" w:rsidP="009C1044">
      <w:pPr>
        <w:ind w:left="720" w:hanging="436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4547F">
        <w:rPr>
          <w:rFonts w:ascii="Arial Narrow" w:eastAsia="Times New Roman" w:hAnsi="Arial Narrow" w:cs="Times New Roman"/>
          <w:sz w:val="24"/>
          <w:szCs w:val="24"/>
        </w:rPr>
        <w:t>1. Kierownik wycieczki zobowiązany jest przedstawić dyrektorowi instytucji plan wycieczki najpóźniej 3 dni przed wyjazdem.</w:t>
      </w:r>
    </w:p>
    <w:p w:rsidR="009C1044" w:rsidRPr="0034547F" w:rsidRDefault="009C1044" w:rsidP="009C1044">
      <w:pPr>
        <w:ind w:left="720" w:hanging="436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4547F">
        <w:rPr>
          <w:rFonts w:ascii="Arial Narrow" w:eastAsia="Times New Roman" w:hAnsi="Arial Narrow" w:cs="Times New Roman"/>
          <w:sz w:val="24"/>
          <w:szCs w:val="24"/>
        </w:rPr>
        <w:t>2.   Na plan wycieczki składają się następujące dokumenty:</w:t>
      </w:r>
    </w:p>
    <w:p w:rsidR="009C1044" w:rsidRPr="0034547F" w:rsidRDefault="009C1044" w:rsidP="009C1044">
      <w:pPr>
        <w:numPr>
          <w:ilvl w:val="0"/>
          <w:numId w:val="3"/>
        </w:numPr>
        <w:ind w:left="1134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4547F">
        <w:rPr>
          <w:rFonts w:ascii="Arial Narrow" w:eastAsia="Times New Roman" w:hAnsi="Arial Narrow" w:cs="Times New Roman"/>
          <w:sz w:val="24"/>
          <w:szCs w:val="24"/>
        </w:rPr>
        <w:t>karta wycieczki (załącznik nr 1),</w:t>
      </w:r>
    </w:p>
    <w:p w:rsidR="009C1044" w:rsidRPr="0034547F" w:rsidRDefault="009C1044" w:rsidP="009C1044">
      <w:pPr>
        <w:numPr>
          <w:ilvl w:val="0"/>
          <w:numId w:val="3"/>
        </w:numPr>
        <w:ind w:left="1134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4547F">
        <w:rPr>
          <w:rFonts w:ascii="Arial Narrow" w:eastAsia="Times New Roman" w:hAnsi="Arial Narrow" w:cs="Times New Roman"/>
          <w:sz w:val="24"/>
          <w:szCs w:val="24"/>
        </w:rPr>
        <w:t>lista uczestników wyjazdu z potwierdzeniem uiszczenia należnych opłat,</w:t>
      </w:r>
    </w:p>
    <w:p w:rsidR="009C1044" w:rsidRPr="0034547F" w:rsidRDefault="009C1044" w:rsidP="009C1044">
      <w:pPr>
        <w:numPr>
          <w:ilvl w:val="0"/>
          <w:numId w:val="3"/>
        </w:numPr>
        <w:ind w:left="1134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4547F">
        <w:rPr>
          <w:rFonts w:ascii="Arial Narrow" w:eastAsia="Times New Roman" w:hAnsi="Arial Narrow" w:cs="Times New Roman"/>
          <w:sz w:val="24"/>
          <w:szCs w:val="24"/>
        </w:rPr>
        <w:t>deklaracja uczestnictwa,</w:t>
      </w:r>
    </w:p>
    <w:p w:rsidR="009C1044" w:rsidRPr="0034547F" w:rsidRDefault="009C1044" w:rsidP="009C1044">
      <w:pPr>
        <w:numPr>
          <w:ilvl w:val="0"/>
          <w:numId w:val="3"/>
        </w:numPr>
        <w:ind w:left="1134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4547F">
        <w:rPr>
          <w:rFonts w:ascii="Arial Narrow" w:eastAsia="Times New Roman" w:hAnsi="Arial Narrow" w:cs="Times New Roman"/>
          <w:sz w:val="24"/>
          <w:szCs w:val="24"/>
        </w:rPr>
        <w:t>preliminarz wyjazdu (załącznik nr 2) - po wyjeździe.</w:t>
      </w:r>
    </w:p>
    <w:p w:rsidR="009C1044" w:rsidRPr="0034547F" w:rsidRDefault="009C1044" w:rsidP="009C1044">
      <w:pPr>
        <w:numPr>
          <w:ilvl w:val="0"/>
          <w:numId w:val="4"/>
        </w:numPr>
        <w:ind w:left="709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Listę</w:t>
      </w:r>
      <w:r w:rsidRPr="0034547F">
        <w:rPr>
          <w:rFonts w:ascii="Arial Narrow" w:eastAsia="Times New Roman" w:hAnsi="Arial Narrow" w:cs="Times New Roman"/>
          <w:sz w:val="24"/>
          <w:szCs w:val="24"/>
        </w:rPr>
        <w:t xml:space="preserve"> uczestników wycieczki wraz z kwotami należnymi od uczestników wycieczki należy przedłożyć kasjerowi.</w:t>
      </w:r>
    </w:p>
    <w:p w:rsidR="009C1044" w:rsidRPr="0034547F" w:rsidRDefault="009C1044" w:rsidP="009C1044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4547F">
        <w:rPr>
          <w:rFonts w:ascii="Arial Narrow" w:eastAsia="Times New Roman" w:hAnsi="Arial Narrow" w:cs="Times New Roman"/>
          <w:sz w:val="24"/>
          <w:szCs w:val="24"/>
        </w:rPr>
        <w:t xml:space="preserve">Dokumentacja wyjazdu powinna być sporządzona w dwóch egzemplarzach, z których jeden pozostaje w GOK, a drugi zabiera ze sobą kierownik wycieczki.      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center"/>
        <w:rPr>
          <w:rFonts w:ascii="Arial Narrow" w:hAnsi="Arial Narrow" w:cstheme="minorHAnsi"/>
          <w:b/>
          <w:bCs/>
          <w:sz w:val="24"/>
          <w:szCs w:val="24"/>
        </w:rPr>
      </w:pPr>
    </w:p>
    <w:p w:rsidR="009C1044" w:rsidRPr="0034547F" w:rsidRDefault="009C1044" w:rsidP="009C1044">
      <w:pPr>
        <w:tabs>
          <w:tab w:val="left" w:pos="2552"/>
          <w:tab w:val="left" w:pos="2835"/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 Narrow" w:hAnsi="Arial Narrow" w:cstheme="minorHAnsi"/>
          <w:b/>
          <w:bCs/>
          <w:sz w:val="24"/>
          <w:szCs w:val="24"/>
        </w:rPr>
      </w:pPr>
    </w:p>
    <w:p w:rsidR="009C1044" w:rsidRPr="0034547F" w:rsidRDefault="009C1044" w:rsidP="009C1044">
      <w:pPr>
        <w:tabs>
          <w:tab w:val="left" w:pos="2552"/>
          <w:tab w:val="left" w:pos="2835"/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 Narrow" w:hAnsi="Arial Narrow" w:cstheme="minorHAnsi"/>
          <w:b/>
          <w:bCs/>
          <w:color w:val="0F243E" w:themeColor="text2" w:themeShade="80"/>
          <w:sz w:val="26"/>
          <w:szCs w:val="26"/>
        </w:rPr>
      </w:pPr>
      <w:r w:rsidRPr="0034547F">
        <w:rPr>
          <w:rFonts w:ascii="Arial Narrow" w:hAnsi="Arial Narrow" w:cs="Times New Roman"/>
          <w:b/>
          <w:bCs/>
          <w:color w:val="0F243E" w:themeColor="text2" w:themeShade="80"/>
          <w:sz w:val="26"/>
          <w:szCs w:val="26"/>
        </w:rPr>
        <w:t xml:space="preserve">§ 3 </w:t>
      </w:r>
      <w:r w:rsidRPr="0034547F">
        <w:rPr>
          <w:rFonts w:ascii="Arial Narrow" w:hAnsi="Arial Narrow" w:cstheme="minorHAnsi"/>
          <w:b/>
          <w:bCs/>
          <w:color w:val="0F243E" w:themeColor="text2" w:themeShade="80"/>
          <w:sz w:val="26"/>
          <w:szCs w:val="26"/>
        </w:rPr>
        <w:t>FINANSOWANIE WYJAZDU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 Narrow" w:hAnsi="Arial Narrow" w:cstheme="minorHAnsi"/>
          <w:sz w:val="24"/>
          <w:szCs w:val="24"/>
        </w:rPr>
      </w:pPr>
    </w:p>
    <w:p w:rsidR="009C1044" w:rsidRPr="0034547F" w:rsidRDefault="009C1044" w:rsidP="009C10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Wycieczki mogą być finansowane z następujących źródeł: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1)    wpłaty uczestników wyjazdu,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2)    środki własne placówki,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lastRenderedPageBreak/>
        <w:t>3)    dotacje urzędów państwowych i instytucji samorządowych,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4)    środki pozyskane od sponsorów.</w:t>
      </w:r>
    </w:p>
    <w:p w:rsidR="009C1044" w:rsidRPr="0034547F" w:rsidRDefault="009C1044" w:rsidP="009C10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eastAsia="Times New Roman" w:hAnsi="Arial Narrow" w:cstheme="minorHAnsi"/>
          <w:sz w:val="24"/>
          <w:szCs w:val="24"/>
        </w:rPr>
        <w:t>Uczestnik wycieczki zobowiązany jest do uiszczenia opłaty w kwocie i  terminie określonym wcześniej przez organizatora.</w:t>
      </w:r>
    </w:p>
    <w:p w:rsidR="009C1044" w:rsidRPr="0034547F" w:rsidRDefault="009C1044" w:rsidP="009C10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Rodzice, którzy zadeklarowali udział swojego dziecka w wycieczce, a następnie deklarację tę wycofali, zobowiązani są do pokrycia strat powstałych z tego tytułu.</w:t>
      </w:r>
    </w:p>
    <w:p w:rsidR="009C1044" w:rsidRPr="0034547F" w:rsidRDefault="009C1044" w:rsidP="009C10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Kierownik wycieczki i opiekunowie nie ponoszą kosztów udziału w wyjeździe.</w:t>
      </w:r>
    </w:p>
    <w:p w:rsidR="009C1044" w:rsidRPr="0034547F" w:rsidRDefault="009C1044" w:rsidP="009C10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Za regulowanie zobowiązań finansowych związanych z wycieczką odpowiada kierownik wycieczki.</w:t>
      </w:r>
    </w:p>
    <w:p w:rsidR="009C1044" w:rsidRPr="0034547F" w:rsidRDefault="009C1044" w:rsidP="009C10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Po zakończeniu wycieczki kierownik wycieczki dokonuje jego rozliczenia finansowego.</w:t>
      </w:r>
    </w:p>
    <w:p w:rsidR="009C1044" w:rsidRPr="0034547F" w:rsidRDefault="009C1044" w:rsidP="009C10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 xml:space="preserve">Dowodami finansowymi wycieczki są listy wpłat uczestników wyjazdu oraz faktury i rachunki wydawane przez uprawnione do tego podmioty gospodarcze. 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 Narrow" w:hAnsi="Arial Narrow" w:cstheme="minorHAnsi"/>
          <w:sz w:val="24"/>
          <w:szCs w:val="24"/>
        </w:rPr>
      </w:pP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 Narrow" w:eastAsia="Times New Roman" w:hAnsi="Arial Narrow" w:cstheme="minorHAnsi"/>
          <w:b/>
          <w:bCs/>
          <w:color w:val="0F243E" w:themeColor="text2" w:themeShade="80"/>
          <w:sz w:val="26"/>
          <w:szCs w:val="26"/>
        </w:rPr>
      </w:pPr>
      <w:r w:rsidRPr="0034547F">
        <w:rPr>
          <w:rFonts w:ascii="Arial Narrow" w:eastAsia="Times New Roman" w:hAnsi="Arial Narrow" w:cstheme="minorHAnsi"/>
          <w:b/>
          <w:bCs/>
          <w:color w:val="0F243E" w:themeColor="text2" w:themeShade="80"/>
          <w:sz w:val="26"/>
          <w:szCs w:val="26"/>
        </w:rPr>
        <w:t>§ 4 KIEROWNIK WYCIECZKI</w:t>
      </w:r>
    </w:p>
    <w:p w:rsidR="009C1044" w:rsidRPr="0034547F" w:rsidRDefault="009C1044" w:rsidP="009C1044">
      <w:pPr>
        <w:spacing w:after="0" w:line="240" w:lineRule="auto"/>
        <w:ind w:left="720"/>
        <w:contextualSpacing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9C1044" w:rsidRPr="0034547F" w:rsidRDefault="009C1044" w:rsidP="009C1044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34547F">
        <w:rPr>
          <w:rFonts w:ascii="Arial Narrow" w:eastAsia="Times New Roman" w:hAnsi="Arial Narrow" w:cstheme="minorHAnsi"/>
          <w:sz w:val="24"/>
          <w:szCs w:val="24"/>
        </w:rPr>
        <w:t>Dyrektor wyznacza kierownika wycieczki spośród pracowników GOK.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eastAsia="Times New Roman" w:hAnsi="Arial Narrow" w:cstheme="minorHAnsi"/>
          <w:sz w:val="24"/>
          <w:szCs w:val="24"/>
        </w:rPr>
        <w:t xml:space="preserve"> Kierownikiem wycieczki może być także inna, wyznaczona przez dyrektora,   pełnoletnia osoba, która:</w:t>
      </w:r>
      <w:r w:rsidRPr="0034547F">
        <w:rPr>
          <w:rFonts w:ascii="Arial Narrow" w:hAnsi="Arial Narrow" w:cstheme="minorHAnsi"/>
          <w:sz w:val="24"/>
          <w:szCs w:val="24"/>
        </w:rPr>
        <w:t xml:space="preserve"> 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 xml:space="preserve">1)    </w:t>
      </w:r>
      <w:r w:rsidRPr="0034547F">
        <w:rPr>
          <w:rFonts w:ascii="Arial Narrow" w:eastAsia="Times New Roman" w:hAnsi="Arial Narrow" w:cstheme="minorHAnsi"/>
          <w:sz w:val="24"/>
          <w:szCs w:val="24"/>
        </w:rPr>
        <w:t>ukończyła kurs kierowników wycieczek szkolnych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 xml:space="preserve">2)    </w:t>
      </w:r>
      <w:r w:rsidRPr="0034547F">
        <w:rPr>
          <w:rFonts w:ascii="Arial Narrow" w:eastAsia="Times New Roman" w:hAnsi="Arial Narrow" w:cstheme="minorHAnsi"/>
          <w:sz w:val="24"/>
          <w:szCs w:val="24"/>
        </w:rPr>
        <w:t xml:space="preserve">jest instruktorem harcerskim, </w:t>
      </w:r>
    </w:p>
    <w:p w:rsidR="009C1044" w:rsidRDefault="009C1044" w:rsidP="009C104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 xml:space="preserve">3)   </w:t>
      </w:r>
      <w:r w:rsidRPr="0034547F">
        <w:rPr>
          <w:rFonts w:ascii="Arial Narrow" w:eastAsia="Times New Roman" w:hAnsi="Arial Narrow" w:cstheme="minorHAnsi"/>
          <w:sz w:val="24"/>
          <w:szCs w:val="24"/>
        </w:rPr>
        <w:t>posiada uprawnienia przewodnika turystycznego, przodownika lub instruktora</w:t>
      </w:r>
      <w:r w:rsidRPr="0034547F">
        <w:rPr>
          <w:rFonts w:ascii="Arial Narrow" w:hAnsi="Arial Narrow" w:cstheme="minorHAnsi"/>
          <w:sz w:val="24"/>
          <w:szCs w:val="24"/>
        </w:rPr>
        <w:t xml:space="preserve"> </w:t>
      </w:r>
      <w:r w:rsidRPr="0034547F">
        <w:rPr>
          <w:rFonts w:ascii="Arial Narrow" w:eastAsia="Times New Roman" w:hAnsi="Arial Narrow" w:cstheme="minorHAnsi"/>
          <w:sz w:val="24"/>
          <w:szCs w:val="24"/>
        </w:rPr>
        <w:t xml:space="preserve">turystyki 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34547F">
        <w:rPr>
          <w:rFonts w:ascii="Arial Narrow" w:eastAsia="Times New Roman" w:hAnsi="Arial Narrow" w:cstheme="minorHAnsi"/>
          <w:sz w:val="24"/>
          <w:szCs w:val="24"/>
        </w:rPr>
        <w:t>kwalifikowanej lub pilota wycieczek.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 w:cstheme="minorHAnsi"/>
          <w:sz w:val="8"/>
          <w:szCs w:val="24"/>
        </w:rPr>
      </w:pP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34547F">
        <w:rPr>
          <w:rFonts w:ascii="Arial Narrow" w:eastAsia="Times New Roman" w:hAnsi="Arial Narrow" w:cstheme="minorHAnsi"/>
          <w:sz w:val="24"/>
          <w:szCs w:val="24"/>
        </w:rPr>
        <w:t xml:space="preserve">2. Kierownik wycieczki zobowiązany jest do złożenia pisemnego oświadczenia </w:t>
      </w:r>
      <w:r w:rsidRPr="0034547F">
        <w:rPr>
          <w:rFonts w:ascii="Arial Narrow" w:eastAsia="Times New Roman" w:hAnsi="Arial Narrow" w:cstheme="minorHAnsi"/>
          <w:sz w:val="24"/>
          <w:szCs w:val="24"/>
        </w:rPr>
        <w:br/>
        <w:t>o odpowiedzialności za powierzonych mu uczestników wyjazdu. Oświadczenie to jest częścią karty wycieczki.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10"/>
          <w:szCs w:val="24"/>
        </w:rPr>
      </w:pP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34547F">
        <w:rPr>
          <w:rFonts w:ascii="Arial Narrow" w:eastAsia="Times New Roman" w:hAnsi="Arial Narrow" w:cstheme="minorHAnsi"/>
          <w:sz w:val="24"/>
          <w:szCs w:val="24"/>
        </w:rPr>
        <w:t>3.    Do obowiązków kierownika należy:</w:t>
      </w:r>
    </w:p>
    <w:p w:rsidR="009C1044" w:rsidRPr="0034547F" w:rsidRDefault="009C1044" w:rsidP="009C10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34547F">
        <w:rPr>
          <w:rFonts w:ascii="Arial Narrow" w:eastAsia="Times New Roman" w:hAnsi="Arial Narrow" w:cstheme="minorHAnsi"/>
          <w:sz w:val="24"/>
          <w:szCs w:val="24"/>
        </w:rPr>
        <w:t xml:space="preserve">opracowanie programu i harmonogram wycieczki i zapoznanie z nim wszystkich uczestników, </w:t>
      </w:r>
    </w:p>
    <w:p w:rsidR="009C1044" w:rsidRPr="0034547F" w:rsidRDefault="009C1044" w:rsidP="009C10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14"/>
        <w:contextualSpacing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34547F">
        <w:rPr>
          <w:rFonts w:ascii="Arial Narrow" w:eastAsia="Times New Roman" w:hAnsi="Arial Narrow" w:cstheme="minorHAnsi"/>
          <w:sz w:val="24"/>
          <w:szCs w:val="24"/>
        </w:rPr>
        <w:t xml:space="preserve">  opracowanie i zapoznanie wszystkich uczestników z regulaminem,</w:t>
      </w:r>
    </w:p>
    <w:p w:rsidR="009C1044" w:rsidRPr="0034547F" w:rsidRDefault="009C1044" w:rsidP="009C10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34547F">
        <w:rPr>
          <w:rFonts w:ascii="Arial Narrow" w:eastAsia="Times New Roman" w:hAnsi="Arial Narrow" w:cstheme="minorHAnsi"/>
          <w:sz w:val="24"/>
          <w:szCs w:val="24"/>
        </w:rPr>
        <w:t>zapewnienie warunków do pełnej realizacji programu wycieczki oraz nadzoru    tym zakresie i warunków do ich przestrzegania,</w:t>
      </w:r>
    </w:p>
    <w:p w:rsidR="009C1044" w:rsidRPr="0034547F" w:rsidRDefault="009C1044" w:rsidP="009C10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34547F">
        <w:rPr>
          <w:rFonts w:ascii="Arial Narrow" w:eastAsia="Times New Roman" w:hAnsi="Arial Narrow" w:cstheme="minorHAnsi"/>
          <w:sz w:val="24"/>
          <w:szCs w:val="24"/>
        </w:rPr>
        <w:t>określenie zadań opiekunów w zakresie realizacji programu oraz zapewnienia opieki i bezpieczeństwa uczestnikom wyjazdu,</w:t>
      </w:r>
    </w:p>
    <w:p w:rsidR="009C1044" w:rsidRPr="0034547F" w:rsidRDefault="009C1044" w:rsidP="009C10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34547F">
        <w:rPr>
          <w:rFonts w:ascii="Arial Narrow" w:eastAsia="Times New Roman" w:hAnsi="Arial Narrow" w:cstheme="minorHAnsi"/>
          <w:sz w:val="24"/>
          <w:szCs w:val="24"/>
        </w:rPr>
        <w:t>zapoznanie uczestników wyjazdu z zasadami bezpieczeństwa oraz zapewnie    warunków do ich przestrzegania,</w:t>
      </w:r>
    </w:p>
    <w:p w:rsidR="009C1044" w:rsidRPr="0034547F" w:rsidRDefault="009C1044" w:rsidP="009C10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34547F">
        <w:rPr>
          <w:rFonts w:ascii="Arial Narrow" w:eastAsia="Times New Roman" w:hAnsi="Arial Narrow" w:cstheme="minorHAnsi"/>
          <w:sz w:val="24"/>
          <w:szCs w:val="24"/>
        </w:rPr>
        <w:t>zaopatrzenie uczestników wyjazdu w apteczkę pierwszej pomocy,</w:t>
      </w:r>
    </w:p>
    <w:p w:rsidR="009C1044" w:rsidRPr="0034547F" w:rsidRDefault="009C1044" w:rsidP="009C10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34547F">
        <w:rPr>
          <w:rFonts w:ascii="Arial Narrow" w:eastAsia="Times New Roman" w:hAnsi="Arial Narrow" w:cstheme="minorHAnsi"/>
          <w:sz w:val="24"/>
          <w:szCs w:val="24"/>
        </w:rPr>
        <w:t>zorganizowanie transportu, zakwaterowania i wyżywienia dla uczestników wyjazdu,</w:t>
      </w:r>
    </w:p>
    <w:p w:rsidR="009C1044" w:rsidRPr="0034547F" w:rsidRDefault="009C1044" w:rsidP="009C1044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34547F">
        <w:rPr>
          <w:rFonts w:ascii="Arial Narrow" w:eastAsia="Times New Roman" w:hAnsi="Arial Narrow" w:cstheme="minorHAnsi"/>
          <w:sz w:val="24"/>
          <w:szCs w:val="24"/>
        </w:rPr>
        <w:t>dysponowanie środkami finansowymi przeznaczonymi na organizację wyjazdu,</w:t>
      </w:r>
    </w:p>
    <w:p w:rsidR="009C1044" w:rsidRPr="0034547F" w:rsidRDefault="009C1044" w:rsidP="009C1044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 xml:space="preserve">zapoznanie przed wyjazdem wszystkich uczestników wycieczki z: programem wyjazdu, adresem miejsca zakwaterowania, numerem telefonu komórkowego kierownika wyjazdu lub jednego z opiekunów. </w:t>
      </w:r>
    </w:p>
    <w:p w:rsidR="009C1044" w:rsidRPr="0034547F" w:rsidRDefault="009C1044" w:rsidP="009C1044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34547F">
        <w:rPr>
          <w:rFonts w:ascii="Arial Narrow" w:eastAsia="Times New Roman" w:hAnsi="Arial Narrow" w:cstheme="minorHAnsi"/>
          <w:sz w:val="24"/>
          <w:szCs w:val="24"/>
        </w:rPr>
        <w:t xml:space="preserve">zapewnienie powrotu uczestników wyjazdu do miejsca zamieszkania </w:t>
      </w:r>
    </w:p>
    <w:p w:rsidR="009C1044" w:rsidRPr="0034547F" w:rsidRDefault="009C1044" w:rsidP="009C1044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34547F">
        <w:rPr>
          <w:rFonts w:ascii="Arial Narrow" w:eastAsia="Times New Roman" w:hAnsi="Arial Narrow" w:cstheme="minorHAnsi"/>
          <w:sz w:val="24"/>
          <w:szCs w:val="24"/>
        </w:rPr>
        <w:t>poinformowanie rodziców o czasie i miejscu zakończenia wyjazdu),</w:t>
      </w:r>
    </w:p>
    <w:p w:rsidR="009C1044" w:rsidRPr="0034547F" w:rsidRDefault="009C1044" w:rsidP="009C1044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Jeśli program wyjazdu przewiduje korzystanie z pływalni lub innego zbiornika   wodnego, kierownik wyjazdu zobowiązany jest zapoznać wszystkich uczestników wyjazdu z regulaminem kąpieli.</w:t>
      </w:r>
    </w:p>
    <w:p w:rsidR="009C1044" w:rsidRPr="0034547F" w:rsidRDefault="009C1044" w:rsidP="009C1044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34547F">
        <w:rPr>
          <w:rFonts w:ascii="Arial Narrow" w:eastAsia="Times New Roman" w:hAnsi="Arial Narrow" w:cstheme="minorHAnsi"/>
          <w:sz w:val="24"/>
          <w:szCs w:val="24"/>
        </w:rPr>
        <w:t>dokonanie podsumowania, oceny i rozliczenia finansowego wyjazdu po jego zakończeniu.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color w:val="17365D" w:themeColor="text2" w:themeShade="BF"/>
          <w:sz w:val="26"/>
          <w:szCs w:val="26"/>
        </w:rPr>
      </w:pPr>
      <w:r w:rsidRPr="0034547F">
        <w:rPr>
          <w:rFonts w:ascii="Arial Narrow" w:eastAsia="Times New Roman" w:hAnsi="Arial Narrow" w:cstheme="minorHAnsi"/>
          <w:b/>
          <w:bCs/>
          <w:color w:val="17365D" w:themeColor="text2" w:themeShade="BF"/>
          <w:sz w:val="26"/>
          <w:szCs w:val="26"/>
        </w:rPr>
        <w:lastRenderedPageBreak/>
        <w:t xml:space="preserve">                                                     § 5 OPIEKUNOWIE WYCIECZKI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9C1044" w:rsidRPr="0034547F" w:rsidRDefault="009C1044" w:rsidP="009C1044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Dyrektor placówki wyznacza opiekunów wyjazdu spośród pracowników instytucji.</w:t>
      </w:r>
    </w:p>
    <w:p w:rsidR="009C1044" w:rsidRPr="0034547F" w:rsidRDefault="009C1044" w:rsidP="009C1044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Przy ustalaniu ilości opiekunów, należy uwzględnić: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 xml:space="preserve">1)   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34547F">
        <w:rPr>
          <w:rFonts w:ascii="Arial Narrow" w:hAnsi="Arial Narrow" w:cstheme="minorHAnsi"/>
          <w:sz w:val="24"/>
          <w:szCs w:val="24"/>
        </w:rPr>
        <w:t>doświadczenie i umiejętności pedagogiczne opiekunów,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 xml:space="preserve">2)   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34547F">
        <w:rPr>
          <w:rFonts w:ascii="Arial Narrow" w:hAnsi="Arial Narrow" w:cstheme="minorHAnsi"/>
          <w:sz w:val="24"/>
          <w:szCs w:val="24"/>
        </w:rPr>
        <w:t>wiek i stopień rozwoju psychofizycznego uczestników,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 xml:space="preserve">3)   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34547F">
        <w:rPr>
          <w:rFonts w:ascii="Arial Narrow" w:hAnsi="Arial Narrow" w:cstheme="minorHAnsi"/>
          <w:sz w:val="24"/>
          <w:szCs w:val="24"/>
        </w:rPr>
        <w:t xml:space="preserve">stan zdrowia oraz ewentualną niepełnosprawność uczestników, 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 xml:space="preserve">4)   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34547F">
        <w:rPr>
          <w:rFonts w:ascii="Arial Narrow" w:hAnsi="Arial Narrow" w:cstheme="minorHAnsi"/>
          <w:sz w:val="24"/>
          <w:szCs w:val="24"/>
        </w:rPr>
        <w:t>stopień zdyscyplinowania grupy,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 xml:space="preserve">5)   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34547F">
        <w:rPr>
          <w:rFonts w:ascii="Arial Narrow" w:hAnsi="Arial Narrow" w:cstheme="minorHAnsi"/>
          <w:sz w:val="24"/>
          <w:szCs w:val="24"/>
        </w:rPr>
        <w:t xml:space="preserve">specyfikę zajęć w trakcie wycieczki/imprezy, </w:t>
      </w:r>
    </w:p>
    <w:p w:rsidR="009C1044" w:rsidRPr="0034547F" w:rsidRDefault="009C1044" w:rsidP="009C10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6) </w:t>
      </w:r>
      <w:r w:rsidRPr="0034547F">
        <w:rPr>
          <w:rFonts w:ascii="Arial Narrow" w:hAnsi="Arial Narrow" w:cstheme="minorHAnsi"/>
          <w:sz w:val="24"/>
          <w:szCs w:val="24"/>
        </w:rPr>
        <w:t xml:space="preserve">charakterystykę terenu i specyficzne warunki pogodowe występujące </w:t>
      </w:r>
      <w:r w:rsidRPr="0034547F">
        <w:rPr>
          <w:rFonts w:ascii="Arial Narrow" w:hAnsi="Arial Narrow" w:cstheme="minorHAnsi"/>
          <w:sz w:val="24"/>
          <w:szCs w:val="24"/>
        </w:rPr>
        <w:br/>
        <w:t xml:space="preserve">       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34547F">
        <w:rPr>
          <w:rFonts w:ascii="Arial Narrow" w:hAnsi="Arial Narrow" w:cstheme="minorHAnsi"/>
          <w:sz w:val="24"/>
          <w:szCs w:val="24"/>
        </w:rPr>
        <w:t>na obszarze realizacji wycieczki/imprezy,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 xml:space="preserve">7)   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34547F">
        <w:rPr>
          <w:rFonts w:ascii="Arial Narrow" w:hAnsi="Arial Narrow" w:cstheme="minorHAnsi"/>
          <w:sz w:val="24"/>
          <w:szCs w:val="24"/>
        </w:rPr>
        <w:t>wykorzystywane środki transportu i sposób organizacji wycieczki/imprezy.</w:t>
      </w:r>
    </w:p>
    <w:p w:rsidR="009C1044" w:rsidRPr="0034547F" w:rsidRDefault="009C1044" w:rsidP="009C1044">
      <w:pPr>
        <w:spacing w:after="0" w:line="240" w:lineRule="auto"/>
        <w:textAlignment w:val="baseline"/>
        <w:rPr>
          <w:rFonts w:ascii="Arial Narrow" w:hAnsi="Arial Narrow" w:cstheme="minorHAnsi"/>
          <w:sz w:val="16"/>
          <w:szCs w:val="24"/>
        </w:rPr>
      </w:pPr>
    </w:p>
    <w:p w:rsidR="009C1044" w:rsidRPr="0034547F" w:rsidRDefault="009C1044" w:rsidP="009C1044">
      <w:pPr>
        <w:pStyle w:val="Akapitzlist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3. Opiekunem wyjazdu może być także inna pełnoletnia osoba wyznaczona przez dyrektora instytucji.</w:t>
      </w:r>
    </w:p>
    <w:p w:rsidR="009C1044" w:rsidRPr="0034547F" w:rsidRDefault="009C1044" w:rsidP="009C1044">
      <w:pPr>
        <w:pStyle w:val="Akapitzlist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4. Opiekun wycieczki zobowiązany jest do złożenia pisemnego oświadczenia o odpowiedzialności za powierzonych mu uczestników wyjazdu. Oświadczenie to jest częścią karty wyjazdu.</w:t>
      </w:r>
    </w:p>
    <w:p w:rsidR="009C1044" w:rsidRPr="0034547F" w:rsidRDefault="009C1044" w:rsidP="009C104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5.   Do obowiązków opiekuna wycieczki należy: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 xml:space="preserve">1)  </w:t>
      </w:r>
      <w:r>
        <w:rPr>
          <w:rFonts w:ascii="Arial Narrow" w:hAnsi="Arial Narrow" w:cstheme="minorHAnsi"/>
          <w:sz w:val="24"/>
          <w:szCs w:val="24"/>
        </w:rPr>
        <w:t xml:space="preserve">  </w:t>
      </w:r>
      <w:r w:rsidRPr="0034547F">
        <w:rPr>
          <w:rFonts w:ascii="Arial Narrow" w:hAnsi="Arial Narrow" w:cstheme="minorHAnsi"/>
          <w:sz w:val="24"/>
          <w:szCs w:val="24"/>
        </w:rPr>
        <w:t>sprawowanie opieki nad powierzonymi mu uczestnikami wyjazdu,</w:t>
      </w:r>
    </w:p>
    <w:p w:rsidR="009C1044" w:rsidRPr="0034547F" w:rsidRDefault="009C1044" w:rsidP="009C104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2) </w:t>
      </w:r>
      <w:r w:rsidRPr="0034547F">
        <w:rPr>
          <w:rFonts w:ascii="Arial Narrow" w:hAnsi="Arial Narrow" w:cstheme="minorHAnsi"/>
          <w:sz w:val="24"/>
          <w:szCs w:val="24"/>
        </w:rPr>
        <w:t xml:space="preserve">współdziałanie z kierownikiem wyjazdu w zakresie realizacji programu </w:t>
      </w:r>
      <w:r w:rsidRPr="0034547F">
        <w:rPr>
          <w:rFonts w:ascii="Arial Narrow" w:hAnsi="Arial Narrow" w:cstheme="minorHAnsi"/>
          <w:sz w:val="24"/>
          <w:szCs w:val="24"/>
        </w:rPr>
        <w:br/>
      </w:r>
      <w:r>
        <w:rPr>
          <w:rFonts w:ascii="Arial Narrow" w:hAnsi="Arial Narrow" w:cstheme="minorHAnsi"/>
          <w:sz w:val="24"/>
          <w:szCs w:val="24"/>
        </w:rPr>
        <w:t xml:space="preserve">  </w:t>
      </w:r>
      <w:r w:rsidRPr="0034547F">
        <w:rPr>
          <w:rFonts w:ascii="Arial Narrow" w:hAnsi="Arial Narrow" w:cstheme="minorHAnsi"/>
          <w:sz w:val="24"/>
          <w:szCs w:val="24"/>
        </w:rPr>
        <w:t>i harmonogramu wycieczki czy wyjazdu,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 xml:space="preserve">3) 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34547F">
        <w:rPr>
          <w:rFonts w:ascii="Arial Narrow" w:hAnsi="Arial Narrow" w:cstheme="minorHAnsi"/>
          <w:sz w:val="24"/>
          <w:szCs w:val="24"/>
        </w:rPr>
        <w:t xml:space="preserve">sprawowanie nadzoru nad przestrzeganiem przez uczestników regulaminu wyjazdu, </w:t>
      </w:r>
      <w:r>
        <w:rPr>
          <w:rFonts w:ascii="Arial Narrow" w:hAnsi="Arial Narrow" w:cstheme="minorHAnsi"/>
          <w:sz w:val="24"/>
          <w:szCs w:val="24"/>
        </w:rPr>
        <w:br/>
        <w:t xml:space="preserve">  </w:t>
      </w:r>
      <w:r w:rsidRPr="0034547F">
        <w:rPr>
          <w:rFonts w:ascii="Arial Narrow" w:hAnsi="Arial Narrow" w:cstheme="minorHAnsi"/>
          <w:sz w:val="24"/>
          <w:szCs w:val="24"/>
        </w:rPr>
        <w:t>ze szczególnym uwzględnieniem zasad bezpieczeństwa,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 xml:space="preserve">4)   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34547F">
        <w:rPr>
          <w:rFonts w:ascii="Arial Narrow" w:hAnsi="Arial Narrow" w:cstheme="minorHAnsi"/>
          <w:sz w:val="24"/>
          <w:szCs w:val="24"/>
        </w:rPr>
        <w:t>nadzoruje wykonywanie innych zadań zleconych przez kierownika wyjazdu.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 Narrow" w:hAnsi="Arial Narrow" w:cstheme="minorHAnsi"/>
          <w:sz w:val="24"/>
          <w:szCs w:val="24"/>
        </w:rPr>
      </w:pP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theme="minorHAnsi"/>
          <w:sz w:val="18"/>
          <w:szCs w:val="24"/>
        </w:rPr>
      </w:pP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  <w:color w:val="0F243E" w:themeColor="text2" w:themeShade="80"/>
          <w:sz w:val="26"/>
          <w:szCs w:val="26"/>
        </w:rPr>
      </w:pPr>
      <w:r w:rsidRPr="0034547F">
        <w:rPr>
          <w:rFonts w:ascii="Arial Narrow" w:eastAsia="Times New Roman" w:hAnsi="Arial Narrow" w:cstheme="minorHAnsi"/>
          <w:b/>
          <w:bCs/>
          <w:color w:val="17365D" w:themeColor="text2" w:themeShade="BF"/>
          <w:sz w:val="28"/>
          <w:szCs w:val="24"/>
        </w:rPr>
        <w:t xml:space="preserve">                                              </w:t>
      </w:r>
      <w:r w:rsidRPr="0034547F">
        <w:rPr>
          <w:rFonts w:ascii="Arial Narrow" w:eastAsia="Times New Roman" w:hAnsi="Arial Narrow" w:cstheme="minorHAnsi"/>
          <w:b/>
          <w:bCs/>
          <w:color w:val="0F243E" w:themeColor="text2" w:themeShade="80"/>
          <w:sz w:val="26"/>
          <w:szCs w:val="26"/>
        </w:rPr>
        <w:t>§ 6</w:t>
      </w:r>
      <w:r w:rsidRPr="0034547F">
        <w:rPr>
          <w:rFonts w:ascii="Arial Narrow" w:hAnsi="Arial Narrow" w:cstheme="minorHAnsi"/>
          <w:b/>
          <w:bCs/>
          <w:color w:val="0F243E" w:themeColor="text2" w:themeShade="80"/>
          <w:sz w:val="26"/>
          <w:szCs w:val="26"/>
        </w:rPr>
        <w:t xml:space="preserve"> ZASADY BEZPIECZEŃSTWA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  <w:sz w:val="2"/>
          <w:szCs w:val="24"/>
        </w:rPr>
      </w:pP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9C1044" w:rsidRPr="0034547F" w:rsidRDefault="009C1044" w:rsidP="009C1044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eastAsia="Calibri" w:hAnsi="Arial Narrow" w:cstheme="minorHAnsi"/>
          <w:sz w:val="24"/>
          <w:szCs w:val="24"/>
        </w:rPr>
        <w:t xml:space="preserve">1. </w:t>
      </w:r>
      <w:r w:rsidRPr="0034547F">
        <w:rPr>
          <w:rFonts w:ascii="Arial Narrow" w:hAnsi="Arial Narrow" w:cstheme="minorHAnsi"/>
          <w:sz w:val="24"/>
          <w:szCs w:val="24"/>
        </w:rPr>
        <w:t xml:space="preserve">Uczestnik wycieczki jest zobowiązany: </w:t>
      </w:r>
    </w:p>
    <w:p w:rsidR="009C1044" w:rsidRPr="0034547F" w:rsidRDefault="009C1044" w:rsidP="009C1044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9C1044" w:rsidRPr="0034547F" w:rsidRDefault="009C1044" w:rsidP="009C104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stosować się do poleceń i uwag opiekunów, kierowcy autokaru, pilota wycieczki, przewodnika,</w:t>
      </w:r>
    </w:p>
    <w:p w:rsidR="009C1044" w:rsidRPr="0034547F" w:rsidRDefault="009C1044" w:rsidP="009C104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punktualnie zgłaszać sie na miejsce zbiórki,</w:t>
      </w:r>
    </w:p>
    <w:p w:rsidR="009C1044" w:rsidRPr="0034547F" w:rsidRDefault="009C1044" w:rsidP="009C104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nie przemieszczać się po autokarze (nie wolno podróżować w pozycji stojącej),</w:t>
      </w:r>
    </w:p>
    <w:p w:rsidR="009C1044" w:rsidRPr="0034547F" w:rsidRDefault="009C1044" w:rsidP="009C104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poinformować opiekuna wycieczki o ewentualnym</w:t>
      </w:r>
      <w:r w:rsidRPr="0034547F">
        <w:rPr>
          <w:rFonts w:ascii="Arial Narrow" w:eastAsia="Calibri" w:hAnsi="Arial Narrow" w:cstheme="minorHAnsi"/>
          <w:color w:val="000000" w:themeColor="text1"/>
          <w:sz w:val="24"/>
          <w:szCs w:val="24"/>
        </w:rPr>
        <w:t xml:space="preserve"> złym samopoczuciu; </w:t>
      </w:r>
    </w:p>
    <w:p w:rsidR="009C1044" w:rsidRPr="0034547F" w:rsidRDefault="009C1044" w:rsidP="009C104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4"/>
          <w:szCs w:val="24"/>
        </w:rPr>
      </w:pPr>
      <w:r w:rsidRPr="0034547F">
        <w:rPr>
          <w:rFonts w:ascii="Arial Narrow" w:eastAsia="Calibri" w:hAnsi="Arial Narrow" w:cstheme="minorHAnsi"/>
          <w:color w:val="000000" w:themeColor="text1"/>
          <w:sz w:val="24"/>
          <w:szCs w:val="24"/>
        </w:rPr>
        <w:t>przestrzegać bezwzględnego zakazu palenia papierosów, picia alkoholu, zażywania narkotyków oraz innych środków odurzających,</w:t>
      </w:r>
    </w:p>
    <w:p w:rsidR="009C1044" w:rsidRPr="0034547F" w:rsidRDefault="009C1044" w:rsidP="009C104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4"/>
          <w:szCs w:val="24"/>
        </w:rPr>
      </w:pPr>
      <w:r w:rsidRPr="0034547F">
        <w:rPr>
          <w:rFonts w:ascii="Arial Narrow" w:eastAsia="Calibri" w:hAnsi="Arial Narrow" w:cstheme="minorHAnsi"/>
          <w:color w:val="000000" w:themeColor="text1"/>
          <w:sz w:val="24"/>
          <w:szCs w:val="24"/>
        </w:rPr>
        <w:t>w środkach transportu zająć miejsce w wyznaczone przez opiekuna,</w:t>
      </w:r>
    </w:p>
    <w:p w:rsidR="009C1044" w:rsidRPr="0034547F" w:rsidRDefault="009C1044" w:rsidP="009C104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4"/>
          <w:szCs w:val="24"/>
        </w:rPr>
      </w:pPr>
      <w:r w:rsidRPr="0034547F">
        <w:rPr>
          <w:rFonts w:ascii="Arial Narrow" w:eastAsia="Calibri" w:hAnsi="Arial Narrow" w:cstheme="minorHAnsi"/>
          <w:color w:val="000000" w:themeColor="text1"/>
          <w:sz w:val="24"/>
          <w:szCs w:val="24"/>
        </w:rPr>
        <w:t>nie oddalać się od grupy bez zgody opiekuna,</w:t>
      </w:r>
    </w:p>
    <w:p w:rsidR="009C1044" w:rsidRPr="0034547F" w:rsidRDefault="009C1044" w:rsidP="009C104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4"/>
          <w:szCs w:val="24"/>
        </w:rPr>
      </w:pPr>
      <w:r w:rsidRPr="0034547F">
        <w:rPr>
          <w:rFonts w:ascii="Arial Narrow" w:eastAsia="Calibri" w:hAnsi="Arial Narrow" w:cstheme="minorHAnsi"/>
          <w:color w:val="000000" w:themeColor="text1"/>
          <w:sz w:val="24"/>
          <w:szCs w:val="24"/>
        </w:rPr>
        <w:t>nie oddalać się z miejsca zakwaterowania bez zgody opiekuna,</w:t>
      </w:r>
    </w:p>
    <w:p w:rsidR="009C1044" w:rsidRPr="0034547F" w:rsidRDefault="009C1044" w:rsidP="009C104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4"/>
          <w:szCs w:val="24"/>
        </w:rPr>
      </w:pPr>
      <w:r w:rsidRPr="0034547F">
        <w:rPr>
          <w:rFonts w:ascii="Arial Narrow" w:eastAsia="Calibri" w:hAnsi="Arial Narrow" w:cstheme="minorHAnsi"/>
          <w:color w:val="000000" w:themeColor="text1"/>
          <w:sz w:val="24"/>
          <w:szCs w:val="24"/>
        </w:rPr>
        <w:t xml:space="preserve">w czasie przebywania w obiektach zwiedzanych lub noclegowych przestrzegać postanowień </w:t>
      </w:r>
      <w:r>
        <w:rPr>
          <w:rFonts w:ascii="Arial Narrow" w:eastAsia="Calibri" w:hAnsi="Arial Narrow" w:cstheme="minorHAnsi"/>
          <w:color w:val="000000" w:themeColor="text1"/>
          <w:sz w:val="24"/>
          <w:szCs w:val="24"/>
        </w:rPr>
        <w:br/>
      </w:r>
      <w:r w:rsidRPr="0034547F">
        <w:rPr>
          <w:rFonts w:ascii="Arial Narrow" w:eastAsia="Calibri" w:hAnsi="Arial Narrow" w:cstheme="minorHAnsi"/>
          <w:color w:val="000000" w:themeColor="text1"/>
          <w:sz w:val="24"/>
          <w:szCs w:val="24"/>
        </w:rPr>
        <w:t>i regulaminów tych obiektów,</w:t>
      </w:r>
    </w:p>
    <w:p w:rsidR="009C1044" w:rsidRPr="0034547F" w:rsidRDefault="009C1044" w:rsidP="009C10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</w:rPr>
      </w:pPr>
      <w:r w:rsidRPr="0034547F">
        <w:rPr>
          <w:rFonts w:ascii="Arial Narrow" w:eastAsia="Times New Roman" w:hAnsi="Arial Narrow" w:cstheme="minorHAnsi"/>
          <w:color w:val="000000" w:themeColor="text1"/>
          <w:sz w:val="24"/>
          <w:szCs w:val="24"/>
        </w:rPr>
        <w:t xml:space="preserve">poinformować opiekuna w przypadku  zauważenie nieobecności któregokolwiek </w:t>
      </w:r>
      <w:r w:rsidRPr="0034547F">
        <w:rPr>
          <w:rFonts w:ascii="Arial Narrow" w:eastAsia="Times New Roman" w:hAnsi="Arial Narrow" w:cstheme="minorHAnsi"/>
          <w:color w:val="000000" w:themeColor="text1"/>
          <w:sz w:val="24"/>
          <w:szCs w:val="24"/>
        </w:rPr>
        <w:br/>
        <w:t>z uczestników wycieczki,</w:t>
      </w:r>
    </w:p>
    <w:p w:rsidR="009C1044" w:rsidRPr="0034547F" w:rsidRDefault="009C1044" w:rsidP="009C10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w czasie postoju autokaru na parkingu przestrzegać polece</w:t>
      </w:r>
      <w:r w:rsidRPr="0034547F">
        <w:rPr>
          <w:rFonts w:ascii="Arial Narrow" w:eastAsia="TimesNewRoman" w:hAnsi="Arial Narrow" w:cstheme="minorHAnsi"/>
          <w:sz w:val="24"/>
          <w:szCs w:val="24"/>
        </w:rPr>
        <w:t xml:space="preserve">ń </w:t>
      </w:r>
      <w:r w:rsidRPr="0034547F">
        <w:rPr>
          <w:rFonts w:ascii="Arial Narrow" w:hAnsi="Arial Narrow" w:cstheme="minorHAnsi"/>
          <w:sz w:val="24"/>
          <w:szCs w:val="24"/>
        </w:rPr>
        <w:t xml:space="preserve">kierownika i opiekunów oraz bez ich pozwolenia nie oddalać się od miejsca zatrzymania, nie przechodzić </w:t>
      </w:r>
      <w:r>
        <w:rPr>
          <w:rFonts w:ascii="Arial Narrow" w:hAnsi="Arial Narrow" w:cstheme="minorHAnsi"/>
          <w:sz w:val="24"/>
          <w:szCs w:val="24"/>
        </w:rPr>
        <w:t>n</w:t>
      </w:r>
      <w:r w:rsidRPr="0034547F">
        <w:rPr>
          <w:rFonts w:ascii="Arial Narrow" w:hAnsi="Arial Narrow" w:cstheme="minorHAnsi"/>
          <w:sz w:val="24"/>
          <w:szCs w:val="24"/>
        </w:rPr>
        <w:t xml:space="preserve">a drugą stronę jezdni </w:t>
      </w:r>
      <w:r>
        <w:rPr>
          <w:rFonts w:ascii="Arial Narrow" w:hAnsi="Arial Narrow" w:cstheme="minorHAnsi"/>
          <w:sz w:val="24"/>
          <w:szCs w:val="24"/>
        </w:rPr>
        <w:br/>
      </w:r>
      <w:r w:rsidRPr="0034547F">
        <w:rPr>
          <w:rFonts w:ascii="Arial Narrow" w:hAnsi="Arial Narrow" w:cstheme="minorHAnsi"/>
          <w:sz w:val="24"/>
          <w:szCs w:val="24"/>
        </w:rPr>
        <w:t>i nie opóźniać odjazd autokaru,</w:t>
      </w:r>
    </w:p>
    <w:p w:rsidR="009C1044" w:rsidRPr="0034547F" w:rsidRDefault="009C1044" w:rsidP="009C10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</w:rPr>
      </w:pPr>
      <w:r w:rsidRPr="0034547F">
        <w:rPr>
          <w:rFonts w:ascii="Arial Narrow" w:hAnsi="Arial Narrow" w:cstheme="minorHAnsi"/>
          <w:color w:val="000000" w:themeColor="text1"/>
          <w:sz w:val="24"/>
          <w:szCs w:val="24"/>
        </w:rPr>
        <w:t>brać udział we wszystkich zaj</w:t>
      </w:r>
      <w:r w:rsidRPr="0034547F">
        <w:rPr>
          <w:rFonts w:ascii="Arial Narrow" w:eastAsia="TimesNewRoman" w:hAnsi="Arial Narrow" w:cstheme="minorHAnsi"/>
          <w:color w:val="000000" w:themeColor="text1"/>
          <w:sz w:val="24"/>
          <w:szCs w:val="24"/>
        </w:rPr>
        <w:t>ę</w:t>
      </w:r>
      <w:r w:rsidRPr="0034547F">
        <w:rPr>
          <w:rFonts w:ascii="Arial Narrow" w:hAnsi="Arial Narrow" w:cstheme="minorHAnsi"/>
          <w:color w:val="000000" w:themeColor="text1"/>
          <w:sz w:val="24"/>
          <w:szCs w:val="24"/>
        </w:rPr>
        <w:t>ciach przewidzianych w programie,</w:t>
      </w:r>
    </w:p>
    <w:p w:rsidR="009C1044" w:rsidRPr="0034547F" w:rsidRDefault="009C1044" w:rsidP="009C10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</w:rPr>
      </w:pPr>
      <w:r w:rsidRPr="0034547F">
        <w:rPr>
          <w:rFonts w:ascii="Arial Narrow" w:eastAsia="Times New Roman" w:hAnsi="Arial Narrow" w:cstheme="minorHAnsi"/>
          <w:sz w:val="24"/>
          <w:szCs w:val="24"/>
        </w:rPr>
        <w:t>w mieście poruszać się zwartą grupą (ustawioną przez opiekunów) po chodnikach lub innych szlakach przeznaczonych dla pieszych. Jezdnię przekraczać  jedynie w miejscach wyznaczonych lub przewidzianych przepisami po uzyskaniu zgody od kierownika lub opiekuna,</w:t>
      </w:r>
    </w:p>
    <w:p w:rsidR="009C1044" w:rsidRPr="0034547F" w:rsidRDefault="009C1044" w:rsidP="009C10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</w:rPr>
      </w:pPr>
      <w:r w:rsidRPr="0034547F">
        <w:rPr>
          <w:rFonts w:ascii="Arial Narrow" w:eastAsia="Times New Roman" w:hAnsi="Arial Narrow" w:cstheme="minorHAnsi"/>
          <w:color w:val="000000" w:themeColor="text1"/>
          <w:sz w:val="24"/>
          <w:szCs w:val="24"/>
        </w:rPr>
        <w:lastRenderedPageBreak/>
        <w:t xml:space="preserve">w sytuacji zgubienia się, pozostać w danym miejscu i czekać na opiekunów oraz  </w:t>
      </w:r>
      <w:r w:rsidRPr="0034547F">
        <w:rPr>
          <w:rFonts w:ascii="Arial Narrow" w:eastAsia="Times New Roman" w:hAnsi="Arial Narrow" w:cstheme="minorHAnsi"/>
          <w:color w:val="000000" w:themeColor="text1"/>
          <w:sz w:val="24"/>
          <w:szCs w:val="24"/>
        </w:rPr>
        <w:br/>
        <w:t>w razie możliwości skontaktować się z grupą przez telefon komórkowy,</w:t>
      </w:r>
    </w:p>
    <w:p w:rsidR="009C1044" w:rsidRPr="0034547F" w:rsidRDefault="009C1044" w:rsidP="009C10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</w:rPr>
      </w:pPr>
      <w:r w:rsidRPr="0034547F">
        <w:rPr>
          <w:rFonts w:ascii="Arial Narrow" w:eastAsia="Calibri" w:hAnsi="Arial Narrow" w:cstheme="minorHAnsi"/>
          <w:color w:val="000000" w:themeColor="text1"/>
          <w:sz w:val="24"/>
          <w:szCs w:val="24"/>
        </w:rPr>
        <w:t xml:space="preserve"> pomagać słabszym i być życzliwym wobec innych uczestników, </w:t>
      </w:r>
    </w:p>
    <w:p w:rsidR="009C1044" w:rsidRPr="0034547F" w:rsidRDefault="009C1044" w:rsidP="009C10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</w:rPr>
      </w:pPr>
      <w:r w:rsidRPr="0034547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nie zabierać na wycieczkę wartościowych rzeczy, ponieważ organizator nie ponosi odpowiedzialności za zagubione przedmioty,</w:t>
      </w:r>
    </w:p>
    <w:p w:rsidR="009C1044" w:rsidRPr="0034547F" w:rsidRDefault="009C1044" w:rsidP="009C10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</w:rPr>
      </w:pPr>
      <w:r w:rsidRPr="0034547F">
        <w:rPr>
          <w:rFonts w:ascii="Arial Narrow" w:eastAsia="Times New Roman" w:hAnsi="Arial Narrow" w:cstheme="minorHAnsi"/>
          <w:color w:val="000000" w:themeColor="text1"/>
          <w:sz w:val="24"/>
          <w:szCs w:val="24"/>
        </w:rPr>
        <w:t xml:space="preserve"> zachowywać się zgodnie z zasadami dobrego wychowania i kultury.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000000"/>
          <w:sz w:val="24"/>
          <w:szCs w:val="24"/>
        </w:rPr>
      </w:pP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color w:val="000000"/>
          <w:sz w:val="24"/>
          <w:szCs w:val="24"/>
        </w:rPr>
        <w:t xml:space="preserve">2. Rodzic zobowiązany jest do przywiezienia i odebrania uczestnika wycieczki o określonej - </w:t>
      </w:r>
      <w:r w:rsidRPr="0034547F">
        <w:rPr>
          <w:rFonts w:ascii="Arial Narrow" w:hAnsi="Arial Narrow" w:cstheme="minorHAnsi"/>
          <w:sz w:val="24"/>
          <w:szCs w:val="24"/>
        </w:rPr>
        <w:t xml:space="preserve">godzinie </w:t>
      </w:r>
      <w:r>
        <w:rPr>
          <w:rFonts w:ascii="Arial Narrow" w:hAnsi="Arial Narrow" w:cstheme="minorHAnsi"/>
          <w:sz w:val="24"/>
          <w:szCs w:val="24"/>
        </w:rPr>
        <w:br/>
      </w:r>
      <w:r w:rsidRPr="0034547F">
        <w:rPr>
          <w:rFonts w:ascii="Arial Narrow" w:hAnsi="Arial Narrow" w:cstheme="minorHAnsi"/>
          <w:sz w:val="24"/>
          <w:szCs w:val="24"/>
        </w:rPr>
        <w:t>z miejsca zbiórki ustalonego przez organizatora wycieczki.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theme="minorHAnsi"/>
          <w:color w:val="4F6228" w:themeColor="accent3" w:themeShade="80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3. W czasie wyjazdu dopuszcza się możliwość czasowego przekazania opieki nad uczestnikiem wyjazdu rodzicom lub innej pełnoletniej osobie, pisemnie upoważnionej przez rodziców. Przekazanie opieki wymaga formy pisemnej.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34547F">
        <w:rPr>
          <w:rFonts w:ascii="Arial Narrow" w:eastAsia="Times New Roman" w:hAnsi="Arial Narrow" w:cstheme="minorHAnsi"/>
          <w:sz w:val="24"/>
          <w:szCs w:val="24"/>
        </w:rPr>
        <w:t>5. Pełnoletni uczestnik wycieczki (z wyjątkiem uczniów szkół średnich) ponosi pełną odpowiedzialność za swoje czyny, oraz jest zobowiązany do pokrycia strat materialnych (powstałych z  jego winy) na miejscu i  z własnych środków.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6. Za szkody materialne powstałe na skutek nieprzestrzegania przez niepełnoletniego uczestnika wyjazdu powyższego regulaminu oraz regulaminów obiektów w których przebywa odpowiedzialność finansową ponoszą jego rodzice.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eastAsia="Times New Roman" w:hAnsi="Arial Narrow" w:cstheme="minorHAnsi"/>
          <w:sz w:val="24"/>
          <w:szCs w:val="24"/>
        </w:rPr>
        <w:t xml:space="preserve">7. Organizator nie ponosi odpowiedzialności za zachowanie pełnoletnich uczestników wycieczek </w:t>
      </w:r>
      <w:r>
        <w:rPr>
          <w:rFonts w:ascii="Arial Narrow" w:eastAsia="Times New Roman" w:hAnsi="Arial Narrow" w:cstheme="minorHAnsi"/>
          <w:sz w:val="24"/>
          <w:szCs w:val="24"/>
        </w:rPr>
        <w:br/>
      </w:r>
      <w:r w:rsidRPr="0034547F">
        <w:rPr>
          <w:rFonts w:ascii="Arial Narrow" w:eastAsia="Times New Roman" w:hAnsi="Arial Narrow" w:cstheme="minorHAnsi"/>
          <w:sz w:val="24"/>
          <w:szCs w:val="24"/>
        </w:rPr>
        <w:t>(z wyjątkiem uczniów szkół średnich) oraz następstwa z niego wynikające, w tym chwilowy lub stały uszczerbek na zdrowiu i wypadki śmiertelne.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34547F">
        <w:rPr>
          <w:rFonts w:ascii="Arial Narrow" w:hAnsi="Arial Narrow" w:cstheme="minorHAnsi"/>
          <w:sz w:val="24"/>
          <w:szCs w:val="24"/>
        </w:rPr>
        <w:t>8. W przypadku wycieczek organizowanych na terenie Polski organizator nie ma obowiązku ubezpieczania uczestników wycieczek od następstw nieszczęśliwych wypadków.</w:t>
      </w:r>
      <w:r w:rsidRPr="0034547F">
        <w:rPr>
          <w:rFonts w:ascii="Arial Narrow" w:hAnsi="Arial Narrow"/>
        </w:rPr>
        <w:t xml:space="preserve"> 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0"/>
          <w:szCs w:val="20"/>
        </w:rPr>
      </w:pP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color w:val="0F243E" w:themeColor="text2" w:themeShade="80"/>
          <w:sz w:val="26"/>
          <w:szCs w:val="26"/>
        </w:rPr>
      </w:pPr>
      <w:r w:rsidRPr="0034547F">
        <w:rPr>
          <w:rFonts w:ascii="Arial Narrow" w:hAnsi="Arial Narrow" w:cstheme="minorHAnsi"/>
          <w:b/>
          <w:color w:val="0F243E" w:themeColor="text2" w:themeShade="80"/>
          <w:sz w:val="26"/>
          <w:szCs w:val="26"/>
        </w:rPr>
        <w:t>§ 7 POSTANOWIENIA KOŃCOWE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color w:val="0F243E" w:themeColor="text2" w:themeShade="80"/>
          <w:sz w:val="24"/>
          <w:szCs w:val="24"/>
        </w:rPr>
      </w:pP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1. W przypadkach naruszania postanowień niniejszego regulaminu przez uczestników wycieczki zostaną wobec nich wyciągnięte konsekwencje włącznie z możliwością dyscyplinarnego usunięcia uczestnika z udziału w dalszej części wycieczki. W przypadku decyzji dyscyplinarnego usunięcia z wyjazdu opiekunowie prawni są zobowiązani do zorganizowania opieki na czas powrotu oraz pokrycia wszelkich związanych z tym kosztów.</w:t>
      </w: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34547F">
        <w:rPr>
          <w:rFonts w:ascii="Arial Narrow" w:hAnsi="Arial Narrow" w:cstheme="minorHAnsi"/>
          <w:sz w:val="24"/>
          <w:szCs w:val="24"/>
        </w:rPr>
        <w:t>2. W sprawach nie objętych niniejszym regulaminem stosuje się powszechnie obowiązujące przepisy prawa.</w:t>
      </w:r>
    </w:p>
    <w:p w:rsidR="009C1044" w:rsidRPr="0034547F" w:rsidRDefault="009C1044" w:rsidP="009C1044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9C1044" w:rsidRPr="0034547F" w:rsidRDefault="009C1044" w:rsidP="009C1044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9C1044" w:rsidRPr="0034547F" w:rsidRDefault="009C1044" w:rsidP="009C1044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9C1044" w:rsidRPr="0034547F" w:rsidRDefault="009C1044" w:rsidP="009C1044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9C1044" w:rsidRPr="0034547F" w:rsidRDefault="009C1044" w:rsidP="009C104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</w:p>
    <w:p w:rsidR="009C1044" w:rsidRPr="0034547F" w:rsidRDefault="009C1044" w:rsidP="009C1044">
      <w:pPr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9C1044" w:rsidRPr="0034547F" w:rsidRDefault="009C1044" w:rsidP="009C1044">
      <w:pPr>
        <w:rPr>
          <w:rFonts w:ascii="Arial Narrow" w:hAnsi="Arial Narrow"/>
        </w:rPr>
      </w:pPr>
    </w:p>
    <w:p w:rsidR="00F85BB8" w:rsidRDefault="00F85BB8"/>
    <w:sectPr w:rsidR="00F85BB8" w:rsidSect="0013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84597"/>
    <w:multiLevelType w:val="hybridMultilevel"/>
    <w:tmpl w:val="FDB48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02CB"/>
    <w:multiLevelType w:val="hybridMultilevel"/>
    <w:tmpl w:val="39BEB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EA2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DD698E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27A47"/>
    <w:multiLevelType w:val="hybridMultilevel"/>
    <w:tmpl w:val="1050439A"/>
    <w:lvl w:ilvl="0" w:tplc="F74CC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F688501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F6B7E"/>
    <w:multiLevelType w:val="hybridMultilevel"/>
    <w:tmpl w:val="DEDEAD56"/>
    <w:lvl w:ilvl="0" w:tplc="3DDED7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BC6EBF"/>
    <w:multiLevelType w:val="multilevel"/>
    <w:tmpl w:val="51E069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26045E4"/>
    <w:multiLevelType w:val="hybridMultilevel"/>
    <w:tmpl w:val="E118E5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77313A"/>
    <w:multiLevelType w:val="hybridMultilevel"/>
    <w:tmpl w:val="64FCA70C"/>
    <w:lvl w:ilvl="0" w:tplc="F74CC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663A1"/>
    <w:multiLevelType w:val="hybridMultilevel"/>
    <w:tmpl w:val="8DF0D6E2"/>
    <w:lvl w:ilvl="0" w:tplc="1AA21A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44"/>
    <w:rsid w:val="000A48B1"/>
    <w:rsid w:val="00847054"/>
    <w:rsid w:val="009C1044"/>
    <w:rsid w:val="00F8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18375-0AB7-4F28-8390-77CA3E3C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czytelnik_2</dc:creator>
  <cp:lastModifiedBy>Kinga</cp:lastModifiedBy>
  <cp:revision>2</cp:revision>
  <dcterms:created xsi:type="dcterms:W3CDTF">2022-06-20T11:16:00Z</dcterms:created>
  <dcterms:modified xsi:type="dcterms:W3CDTF">2022-06-20T11:16:00Z</dcterms:modified>
</cp:coreProperties>
</file>